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7078B" w14:textId="2106245E" w:rsidR="00E05B72" w:rsidRPr="00491EC0" w:rsidRDefault="00530654" w:rsidP="00D63DC9">
      <w:pPr>
        <w:spacing w:line="276" w:lineRule="auto"/>
        <w:jc w:val="both"/>
        <w:rPr>
          <w:rFonts w:asciiTheme="minorHAnsi" w:hAnsiTheme="minorHAnsi" w:cstheme="minorHAnsi"/>
          <w:b/>
          <w:sz w:val="22"/>
          <w:szCs w:val="22"/>
          <w:lang w:val="en-US"/>
        </w:rPr>
      </w:pPr>
      <w:r w:rsidRPr="00491EC0">
        <w:rPr>
          <w:rFonts w:asciiTheme="minorHAnsi" w:hAnsiTheme="minorHAnsi" w:cstheme="minorHAnsi"/>
          <w:b/>
          <w:noProof/>
          <w:sz w:val="22"/>
          <w:szCs w:val="22"/>
          <w:lang w:val="en-US" w:eastAsia="en-US"/>
        </w:rPr>
        <w:drawing>
          <wp:anchor distT="0" distB="0" distL="114300" distR="114300" simplePos="0" relativeHeight="251658240" behindDoc="0" locked="0" layoutInCell="1" allowOverlap="1" wp14:anchorId="24C50CA2" wp14:editId="3557E3FA">
            <wp:simplePos x="0" y="0"/>
            <wp:positionH relativeFrom="column">
              <wp:posOffset>-104775</wp:posOffset>
            </wp:positionH>
            <wp:positionV relativeFrom="paragraph">
              <wp:posOffset>205740</wp:posOffset>
            </wp:positionV>
            <wp:extent cx="542925" cy="561975"/>
            <wp:effectExtent l="19050" t="0" r="9525"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r="7268" b="4404"/>
                    <a:stretch>
                      <a:fillRect/>
                    </a:stretch>
                  </pic:blipFill>
                  <pic:spPr bwMode="auto">
                    <a:xfrm>
                      <a:off x="0" y="0"/>
                      <a:ext cx="542925" cy="561975"/>
                    </a:xfrm>
                    <a:prstGeom prst="rect">
                      <a:avLst/>
                    </a:prstGeom>
                    <a:noFill/>
                    <a:ln w="9525">
                      <a:noFill/>
                      <a:miter lim="800000"/>
                      <a:headEnd/>
                      <a:tailEnd/>
                    </a:ln>
                  </pic:spPr>
                </pic:pic>
              </a:graphicData>
            </a:graphic>
          </wp:anchor>
        </w:drawing>
      </w:r>
    </w:p>
    <w:p w14:paraId="4FB93630" w14:textId="5FC4EEB3" w:rsidR="00455395" w:rsidRPr="00491EC0" w:rsidRDefault="001E1BA9" w:rsidP="00D63DC9">
      <w:pPr>
        <w:spacing w:line="276" w:lineRule="auto"/>
        <w:jc w:val="both"/>
        <w:rPr>
          <w:rFonts w:asciiTheme="minorHAnsi" w:hAnsiTheme="minorHAnsi" w:cstheme="minorHAnsi"/>
          <w:b/>
          <w:sz w:val="22"/>
          <w:szCs w:val="22"/>
        </w:rPr>
      </w:pPr>
      <w:r w:rsidRPr="00491EC0">
        <w:rPr>
          <w:rFonts w:asciiTheme="minorHAnsi" w:hAnsiTheme="minorHAnsi" w:cstheme="minorHAnsi"/>
          <w:b/>
          <w:sz w:val="22"/>
          <w:szCs w:val="22"/>
        </w:rPr>
        <w:t xml:space="preserve"> </w:t>
      </w:r>
    </w:p>
    <w:p w14:paraId="0F60AF59" w14:textId="77777777" w:rsidR="00455395" w:rsidRPr="00491EC0" w:rsidRDefault="00D63DC9" w:rsidP="008B71D1">
      <w:pPr>
        <w:spacing w:line="276" w:lineRule="auto"/>
        <w:rPr>
          <w:rFonts w:asciiTheme="minorHAnsi" w:hAnsiTheme="minorHAnsi" w:cstheme="minorHAnsi"/>
          <w:b/>
          <w:sz w:val="22"/>
          <w:szCs w:val="22"/>
        </w:rPr>
      </w:pPr>
      <w:r w:rsidRPr="00491EC0">
        <w:rPr>
          <w:rFonts w:asciiTheme="minorHAnsi" w:hAnsiTheme="minorHAnsi" w:cstheme="minorHAnsi"/>
          <w:b/>
          <w:sz w:val="22"/>
          <w:szCs w:val="22"/>
        </w:rPr>
        <w:t xml:space="preserve">                                                                                                </w:t>
      </w:r>
    </w:p>
    <w:p w14:paraId="1430EF15" w14:textId="77777777" w:rsidR="00530654" w:rsidRDefault="00530654" w:rsidP="00491EC0">
      <w:pPr>
        <w:spacing w:line="276" w:lineRule="auto"/>
        <w:ind w:left="-426" w:right="-850" w:firstLine="142"/>
        <w:jc w:val="both"/>
        <w:rPr>
          <w:rFonts w:asciiTheme="minorHAnsi" w:hAnsiTheme="minorHAnsi" w:cstheme="minorHAnsi"/>
          <w:b/>
          <w:sz w:val="22"/>
          <w:szCs w:val="22"/>
        </w:rPr>
      </w:pPr>
    </w:p>
    <w:p w14:paraId="0B33AFFE" w14:textId="0BA35643" w:rsidR="00E05B72" w:rsidRPr="00491EC0" w:rsidRDefault="00E05B72" w:rsidP="00491EC0">
      <w:pPr>
        <w:spacing w:line="276" w:lineRule="auto"/>
        <w:ind w:left="-426" w:right="-850" w:firstLine="142"/>
        <w:jc w:val="both"/>
        <w:rPr>
          <w:rFonts w:asciiTheme="minorHAnsi" w:hAnsiTheme="minorHAnsi" w:cstheme="minorHAnsi"/>
          <w:b/>
          <w:sz w:val="22"/>
          <w:szCs w:val="22"/>
        </w:rPr>
      </w:pPr>
      <w:r w:rsidRPr="00491EC0">
        <w:rPr>
          <w:rFonts w:asciiTheme="minorHAnsi" w:hAnsiTheme="minorHAnsi" w:cstheme="minorHAnsi"/>
          <w:b/>
          <w:sz w:val="22"/>
          <w:szCs w:val="22"/>
        </w:rPr>
        <w:t>ΕΛΛΗΝΙΚΗ ΔΗΜΟΚΡΑΤΙΑ</w:t>
      </w:r>
    </w:p>
    <w:p w14:paraId="58F361C3" w14:textId="77777777" w:rsidR="00E05B72" w:rsidRPr="00491EC0" w:rsidRDefault="00E05B72" w:rsidP="00491EC0">
      <w:pPr>
        <w:spacing w:line="276" w:lineRule="auto"/>
        <w:ind w:left="-426" w:right="-850" w:firstLine="142"/>
        <w:jc w:val="both"/>
        <w:rPr>
          <w:rFonts w:asciiTheme="minorHAnsi" w:hAnsiTheme="minorHAnsi" w:cstheme="minorHAnsi"/>
          <w:b/>
          <w:sz w:val="22"/>
          <w:szCs w:val="22"/>
        </w:rPr>
      </w:pPr>
      <w:r w:rsidRPr="00491EC0">
        <w:rPr>
          <w:rFonts w:asciiTheme="minorHAnsi" w:hAnsiTheme="minorHAnsi" w:cstheme="minorHAnsi"/>
          <w:b/>
          <w:sz w:val="22"/>
          <w:szCs w:val="22"/>
        </w:rPr>
        <w:t>ΥΠΟΥΡΓΕΙΟ ΨΗΦΙΑΚΗΣ ΔΙΑΚΥΒΕΡΝΗΣΗΣ</w:t>
      </w:r>
    </w:p>
    <w:p w14:paraId="0BFA626A" w14:textId="44823D64" w:rsidR="00E05B72" w:rsidRPr="00491EC0" w:rsidRDefault="00E05B72" w:rsidP="00491EC0">
      <w:pPr>
        <w:ind w:left="-426" w:right="-851" w:firstLine="142"/>
        <w:jc w:val="both"/>
        <w:rPr>
          <w:rFonts w:asciiTheme="minorHAnsi" w:hAnsiTheme="minorHAnsi" w:cstheme="minorHAnsi"/>
          <w:bCs/>
          <w:sz w:val="22"/>
          <w:szCs w:val="22"/>
        </w:rPr>
      </w:pPr>
      <w:r w:rsidRPr="00491EC0">
        <w:rPr>
          <w:rFonts w:asciiTheme="minorHAnsi" w:hAnsiTheme="minorHAnsi" w:cstheme="minorHAnsi"/>
          <w:bCs/>
          <w:sz w:val="22"/>
          <w:szCs w:val="22"/>
        </w:rPr>
        <w:t xml:space="preserve">Γενική Διεύθυνση Οικονομικών και                                                      </w:t>
      </w:r>
    </w:p>
    <w:p w14:paraId="1F9E378E" w14:textId="77777777" w:rsidR="00E05B72" w:rsidRPr="00491EC0" w:rsidRDefault="00E05B72" w:rsidP="00491EC0">
      <w:pPr>
        <w:ind w:left="-426" w:right="-851" w:firstLine="142"/>
        <w:jc w:val="both"/>
        <w:rPr>
          <w:rFonts w:asciiTheme="minorHAnsi" w:hAnsiTheme="minorHAnsi" w:cstheme="minorHAnsi"/>
          <w:bCs/>
          <w:sz w:val="22"/>
          <w:szCs w:val="22"/>
        </w:rPr>
      </w:pPr>
      <w:r w:rsidRPr="00491EC0">
        <w:rPr>
          <w:rFonts w:asciiTheme="minorHAnsi" w:hAnsiTheme="minorHAnsi" w:cstheme="minorHAnsi"/>
          <w:bCs/>
          <w:sz w:val="22"/>
          <w:szCs w:val="22"/>
        </w:rPr>
        <w:t xml:space="preserve">Διοικητικών Υπηρεσιών                                                                                                                            </w:t>
      </w:r>
    </w:p>
    <w:p w14:paraId="13C5FB29" w14:textId="77777777" w:rsidR="00E05B72" w:rsidRPr="00491EC0" w:rsidRDefault="00E05B72" w:rsidP="00491EC0">
      <w:pPr>
        <w:ind w:left="-426" w:right="-851" w:firstLine="142"/>
        <w:jc w:val="both"/>
        <w:rPr>
          <w:rFonts w:asciiTheme="minorHAnsi" w:hAnsiTheme="minorHAnsi" w:cstheme="minorHAnsi"/>
          <w:bCs/>
          <w:sz w:val="22"/>
          <w:szCs w:val="22"/>
        </w:rPr>
      </w:pPr>
      <w:bookmarkStart w:id="0" w:name="b2"/>
      <w:bookmarkEnd w:id="0"/>
      <w:r w:rsidRPr="00491EC0">
        <w:rPr>
          <w:rFonts w:asciiTheme="minorHAnsi" w:hAnsiTheme="minorHAnsi" w:cstheme="minorHAnsi"/>
          <w:bCs/>
          <w:sz w:val="22"/>
          <w:szCs w:val="22"/>
        </w:rPr>
        <w:t>Διεύθυνση Προμηθειών &amp; Διοικητικής Μέριμνας</w:t>
      </w:r>
    </w:p>
    <w:p w14:paraId="2D410CB1" w14:textId="2F589108" w:rsidR="00E05B72" w:rsidRPr="00491EC0" w:rsidRDefault="00E05B72" w:rsidP="00491EC0">
      <w:pPr>
        <w:ind w:left="-426" w:right="-851" w:firstLine="142"/>
        <w:jc w:val="both"/>
        <w:rPr>
          <w:rFonts w:asciiTheme="minorHAnsi" w:hAnsiTheme="minorHAnsi" w:cstheme="minorHAnsi"/>
          <w:bCs/>
          <w:sz w:val="22"/>
          <w:szCs w:val="22"/>
        </w:rPr>
      </w:pPr>
      <w:r w:rsidRPr="00491EC0">
        <w:rPr>
          <w:rFonts w:asciiTheme="minorHAnsi" w:hAnsiTheme="minorHAnsi" w:cstheme="minorHAnsi"/>
          <w:bCs/>
          <w:sz w:val="22"/>
          <w:szCs w:val="22"/>
        </w:rPr>
        <w:t xml:space="preserve">Τμήμα Διαγωνισμών &amp; Συμβάσεων                                         </w:t>
      </w:r>
      <w:r w:rsidR="00530654" w:rsidRPr="00530654">
        <w:rPr>
          <w:rFonts w:asciiTheme="minorHAnsi" w:hAnsiTheme="minorHAnsi" w:cstheme="minorHAnsi"/>
          <w:bCs/>
          <w:sz w:val="22"/>
          <w:szCs w:val="22"/>
        </w:rPr>
        <w:t xml:space="preserve">       </w:t>
      </w:r>
      <w:r w:rsidR="009A23BD">
        <w:rPr>
          <w:rFonts w:asciiTheme="minorHAnsi" w:hAnsiTheme="minorHAnsi" w:cstheme="minorHAnsi"/>
          <w:bCs/>
          <w:sz w:val="22"/>
          <w:szCs w:val="22"/>
        </w:rPr>
        <w:t xml:space="preserve">  </w:t>
      </w:r>
      <w:r w:rsidRPr="00491EC0">
        <w:rPr>
          <w:rFonts w:asciiTheme="minorHAnsi" w:hAnsiTheme="minorHAnsi" w:cstheme="minorHAnsi"/>
          <w:b/>
          <w:sz w:val="22"/>
          <w:szCs w:val="22"/>
        </w:rPr>
        <w:t>ΠΡΟΣ: Κάθε ενδιαφερόμενο</w:t>
      </w:r>
    </w:p>
    <w:p w14:paraId="3390B001" w14:textId="393A669C" w:rsidR="00E05B72" w:rsidRPr="00491EC0" w:rsidRDefault="00E05B72" w:rsidP="00491EC0">
      <w:pPr>
        <w:ind w:left="-426" w:right="-851" w:firstLine="142"/>
        <w:jc w:val="both"/>
        <w:rPr>
          <w:rFonts w:asciiTheme="minorHAnsi" w:hAnsiTheme="minorHAnsi" w:cstheme="minorHAnsi"/>
          <w:bCs/>
          <w:sz w:val="22"/>
          <w:szCs w:val="22"/>
        </w:rPr>
      </w:pPr>
      <w:r w:rsidRPr="00491EC0">
        <w:rPr>
          <w:rFonts w:asciiTheme="minorHAnsi" w:hAnsiTheme="minorHAnsi" w:cstheme="minorHAnsi"/>
          <w:bCs/>
          <w:sz w:val="22"/>
          <w:szCs w:val="22"/>
        </w:rPr>
        <w:t>Πλη</w:t>
      </w:r>
      <w:r w:rsidR="00E16BC8" w:rsidRPr="00491EC0">
        <w:rPr>
          <w:rFonts w:asciiTheme="minorHAnsi" w:hAnsiTheme="minorHAnsi" w:cstheme="minorHAnsi"/>
          <w:bCs/>
          <w:sz w:val="22"/>
          <w:szCs w:val="22"/>
        </w:rPr>
        <w:t xml:space="preserve">ροφορίες: </w:t>
      </w:r>
      <w:r w:rsidR="00530654">
        <w:rPr>
          <w:rFonts w:asciiTheme="minorHAnsi" w:hAnsiTheme="minorHAnsi" w:cstheme="minorHAnsi"/>
          <w:bCs/>
          <w:sz w:val="22"/>
          <w:szCs w:val="22"/>
        </w:rPr>
        <w:t>Γεώργιος Σταματόπουλος</w:t>
      </w:r>
    </w:p>
    <w:p w14:paraId="50BCD7B3" w14:textId="750E6694" w:rsidR="00E05B72" w:rsidRPr="0064222F" w:rsidRDefault="00E05B72" w:rsidP="00491EC0">
      <w:pPr>
        <w:ind w:left="-426" w:right="-851" w:firstLine="142"/>
        <w:jc w:val="both"/>
        <w:rPr>
          <w:rFonts w:asciiTheme="minorHAnsi" w:hAnsiTheme="minorHAnsi" w:cstheme="minorHAnsi"/>
          <w:bCs/>
          <w:sz w:val="22"/>
          <w:szCs w:val="22"/>
          <w:lang w:val="en-US"/>
        </w:rPr>
      </w:pPr>
      <w:r w:rsidRPr="00491EC0">
        <w:rPr>
          <w:rFonts w:asciiTheme="minorHAnsi" w:hAnsiTheme="minorHAnsi" w:cstheme="minorHAnsi"/>
          <w:bCs/>
          <w:sz w:val="22"/>
          <w:szCs w:val="22"/>
        </w:rPr>
        <w:sym w:font="Wingdings 2" w:char="0027"/>
      </w:r>
      <w:r w:rsidRPr="0064222F">
        <w:rPr>
          <w:rFonts w:asciiTheme="minorHAnsi" w:hAnsiTheme="minorHAnsi" w:cstheme="minorHAnsi"/>
          <w:bCs/>
          <w:sz w:val="22"/>
          <w:szCs w:val="22"/>
          <w:lang w:val="en-US"/>
        </w:rPr>
        <w:t xml:space="preserve"> 210. 90984</w:t>
      </w:r>
      <w:r w:rsidR="00530654" w:rsidRPr="0064222F">
        <w:rPr>
          <w:rFonts w:asciiTheme="minorHAnsi" w:hAnsiTheme="minorHAnsi" w:cstheme="minorHAnsi"/>
          <w:bCs/>
          <w:sz w:val="22"/>
          <w:szCs w:val="22"/>
          <w:lang w:val="en-US"/>
        </w:rPr>
        <w:t>75</w:t>
      </w:r>
      <w:r w:rsidRPr="0064222F">
        <w:rPr>
          <w:rFonts w:asciiTheme="minorHAnsi" w:hAnsiTheme="minorHAnsi" w:cstheme="minorHAnsi"/>
          <w:bCs/>
          <w:sz w:val="22"/>
          <w:szCs w:val="22"/>
          <w:lang w:val="en-US"/>
        </w:rPr>
        <w:t xml:space="preserve">   </w:t>
      </w:r>
    </w:p>
    <w:p w14:paraId="77ABD6D9" w14:textId="554A0AB9" w:rsidR="00E05B72" w:rsidRPr="00530654" w:rsidRDefault="00E05B72" w:rsidP="00491EC0">
      <w:pPr>
        <w:ind w:left="-426" w:right="-851" w:firstLine="142"/>
        <w:jc w:val="both"/>
        <w:rPr>
          <w:rFonts w:asciiTheme="minorHAnsi" w:hAnsiTheme="minorHAnsi" w:cstheme="minorHAnsi"/>
          <w:b/>
          <w:sz w:val="22"/>
          <w:szCs w:val="22"/>
          <w:lang w:val="en-US"/>
        </w:rPr>
      </w:pPr>
      <w:r w:rsidRPr="00491EC0">
        <w:rPr>
          <w:rFonts w:asciiTheme="minorHAnsi" w:hAnsiTheme="minorHAnsi" w:cstheme="minorHAnsi"/>
          <w:bCs/>
          <w:sz w:val="22"/>
          <w:szCs w:val="22"/>
        </w:rPr>
        <w:t>Ε</w:t>
      </w:r>
      <w:r w:rsidRPr="00530654">
        <w:rPr>
          <w:rFonts w:asciiTheme="minorHAnsi" w:hAnsiTheme="minorHAnsi" w:cstheme="minorHAnsi"/>
          <w:bCs/>
          <w:sz w:val="22"/>
          <w:szCs w:val="22"/>
          <w:lang w:val="en-US"/>
        </w:rPr>
        <w:t>-</w:t>
      </w:r>
      <w:r w:rsidRPr="00491EC0">
        <w:rPr>
          <w:rFonts w:asciiTheme="minorHAnsi" w:hAnsiTheme="minorHAnsi" w:cstheme="minorHAnsi"/>
          <w:bCs/>
          <w:sz w:val="22"/>
          <w:szCs w:val="22"/>
          <w:lang w:val="en-US"/>
        </w:rPr>
        <w:t>mail</w:t>
      </w:r>
      <w:r w:rsidRPr="00530654">
        <w:rPr>
          <w:rFonts w:asciiTheme="minorHAnsi" w:hAnsiTheme="minorHAnsi" w:cstheme="minorHAnsi"/>
          <w:bCs/>
          <w:sz w:val="22"/>
          <w:szCs w:val="22"/>
          <w:lang w:val="en-US"/>
        </w:rPr>
        <w:t xml:space="preserve">: </w:t>
      </w:r>
      <w:hyperlink r:id="rId9" w:history="1">
        <w:r w:rsidR="00530654" w:rsidRPr="00C71502">
          <w:rPr>
            <w:rStyle w:val="-"/>
            <w:rFonts w:asciiTheme="minorHAnsi" w:hAnsiTheme="minorHAnsi" w:cstheme="minorHAnsi"/>
            <w:bCs/>
            <w:sz w:val="22"/>
            <w:szCs w:val="22"/>
            <w:lang w:val="en-US"/>
          </w:rPr>
          <w:t>g.stamatopoulos@mindigital.gr</w:t>
        </w:r>
      </w:hyperlink>
      <w:r w:rsidRPr="00530654">
        <w:rPr>
          <w:rFonts w:asciiTheme="minorHAnsi" w:hAnsiTheme="minorHAnsi" w:cstheme="minorHAnsi"/>
          <w:b/>
          <w:sz w:val="22"/>
          <w:szCs w:val="22"/>
          <w:lang w:val="en-US"/>
        </w:rPr>
        <w:t xml:space="preserve">                                                                                                                                                     </w:t>
      </w:r>
    </w:p>
    <w:p w14:paraId="165E4775" w14:textId="77777777" w:rsidR="00C92C1B" w:rsidRPr="00530654" w:rsidRDefault="00F01F48" w:rsidP="00491EC0">
      <w:pPr>
        <w:spacing w:line="276" w:lineRule="auto"/>
        <w:ind w:left="-426" w:right="-850" w:firstLine="142"/>
        <w:jc w:val="both"/>
        <w:rPr>
          <w:rFonts w:asciiTheme="minorHAnsi" w:eastAsiaTheme="minorHAnsi" w:hAnsiTheme="minorHAnsi" w:cstheme="minorHAnsi"/>
          <w:sz w:val="22"/>
          <w:szCs w:val="22"/>
          <w:lang w:val="en-US" w:eastAsia="en-US"/>
        </w:rPr>
      </w:pPr>
      <w:r w:rsidRPr="00530654">
        <w:rPr>
          <w:rFonts w:asciiTheme="minorHAnsi" w:hAnsiTheme="minorHAnsi" w:cstheme="minorHAnsi"/>
          <w:b/>
          <w:sz w:val="22"/>
          <w:szCs w:val="22"/>
          <w:lang w:val="en-US"/>
        </w:rPr>
        <w:t xml:space="preserve">                                </w:t>
      </w:r>
      <w:r w:rsidR="002B7CD1" w:rsidRPr="00530654">
        <w:rPr>
          <w:rFonts w:asciiTheme="minorHAnsi" w:hAnsiTheme="minorHAnsi" w:cstheme="minorHAnsi"/>
          <w:b/>
          <w:sz w:val="22"/>
          <w:szCs w:val="22"/>
          <w:lang w:val="en-US"/>
        </w:rPr>
        <w:t xml:space="preserve">                   </w:t>
      </w:r>
    </w:p>
    <w:p w14:paraId="174AE5DC" w14:textId="77777777" w:rsidR="008A101B" w:rsidRPr="006742D7" w:rsidRDefault="008A101B" w:rsidP="00530654">
      <w:pPr>
        <w:autoSpaceDE w:val="0"/>
        <w:autoSpaceDN w:val="0"/>
        <w:adjustRightInd w:val="0"/>
        <w:ind w:left="-284"/>
        <w:jc w:val="both"/>
        <w:rPr>
          <w:rFonts w:asciiTheme="minorHAnsi" w:hAnsiTheme="minorHAnsi" w:cstheme="minorHAnsi"/>
          <w:b/>
          <w:bCs/>
          <w:lang w:val="en-US"/>
        </w:rPr>
      </w:pPr>
    </w:p>
    <w:p w14:paraId="320868DF" w14:textId="7A7FE396" w:rsidR="000F2F6A" w:rsidRPr="00BC6AF8" w:rsidRDefault="008B71D1" w:rsidP="00530654">
      <w:pPr>
        <w:autoSpaceDE w:val="0"/>
        <w:autoSpaceDN w:val="0"/>
        <w:adjustRightInd w:val="0"/>
        <w:ind w:left="-284"/>
        <w:jc w:val="both"/>
        <w:rPr>
          <w:rFonts w:asciiTheme="minorHAnsi" w:eastAsiaTheme="minorHAnsi" w:hAnsiTheme="minorHAnsi" w:cstheme="minorHAnsi"/>
          <w:b/>
          <w:bCs/>
          <w:lang w:eastAsia="en-US"/>
        </w:rPr>
      </w:pPr>
      <w:r w:rsidRPr="00BC6AF8">
        <w:rPr>
          <w:rFonts w:asciiTheme="minorHAnsi" w:hAnsiTheme="minorHAnsi" w:cstheme="minorHAnsi"/>
          <w:b/>
          <w:bCs/>
        </w:rPr>
        <w:t xml:space="preserve">Θέμα: </w:t>
      </w:r>
      <w:r w:rsidR="005F206A" w:rsidRPr="00BC6AF8">
        <w:rPr>
          <w:rFonts w:asciiTheme="minorHAnsi" w:hAnsiTheme="minorHAnsi" w:cstheme="minorHAnsi"/>
          <w:b/>
          <w:bCs/>
        </w:rPr>
        <w:t>«</w:t>
      </w:r>
      <w:r w:rsidR="00130E90" w:rsidRPr="00BC6AF8">
        <w:rPr>
          <w:rFonts w:asciiTheme="minorHAnsi" w:hAnsiTheme="minorHAnsi" w:cstheme="minorHAnsi"/>
          <w:b/>
          <w:bCs/>
        </w:rPr>
        <w:t>Π</w:t>
      </w:r>
      <w:r w:rsidR="0019077E" w:rsidRPr="00BC6AF8">
        <w:rPr>
          <w:rFonts w:asciiTheme="minorHAnsi" w:hAnsiTheme="minorHAnsi" w:cstheme="minorHAnsi"/>
          <w:b/>
          <w:bCs/>
        </w:rPr>
        <w:t xml:space="preserve">ρόσκληση για την υποβολή προσφορών </w:t>
      </w:r>
      <w:bookmarkStart w:id="1" w:name="_Hlk46500259"/>
      <w:r w:rsidR="0019077E" w:rsidRPr="00BC6AF8">
        <w:rPr>
          <w:rFonts w:asciiTheme="minorHAnsi" w:hAnsiTheme="minorHAnsi" w:cstheme="minorHAnsi"/>
          <w:b/>
          <w:bCs/>
        </w:rPr>
        <w:t xml:space="preserve">για </w:t>
      </w:r>
      <w:r w:rsidR="00530654" w:rsidRPr="00BC6AF8">
        <w:rPr>
          <w:rFonts w:asciiTheme="minorHAnsi" w:hAnsiTheme="minorHAnsi" w:cstheme="minorHAnsi"/>
          <w:b/>
          <w:bCs/>
        </w:rPr>
        <w:t xml:space="preserve">τη </w:t>
      </w:r>
      <w:r w:rsidR="008601DA" w:rsidRPr="00BC6AF8">
        <w:rPr>
          <w:rFonts w:asciiTheme="minorHAnsi" w:hAnsiTheme="minorHAnsi" w:cstheme="minorHAnsi"/>
          <w:b/>
          <w:bCs/>
        </w:rPr>
        <w:t>προμήθεια</w:t>
      </w:r>
      <w:r w:rsidR="000F2F6A" w:rsidRPr="00BC6AF8">
        <w:rPr>
          <w:rFonts w:asciiTheme="minorHAnsi" w:eastAsiaTheme="minorHAnsi" w:hAnsiTheme="minorHAnsi" w:cstheme="minorHAnsi"/>
          <w:b/>
          <w:bCs/>
          <w:lang w:eastAsia="en-US"/>
        </w:rPr>
        <w:t xml:space="preserve"> </w:t>
      </w:r>
      <w:bookmarkStart w:id="2" w:name="_Hlk46499715"/>
      <w:proofErr w:type="spellStart"/>
      <w:r w:rsidR="00530654" w:rsidRPr="00BC6AF8">
        <w:rPr>
          <w:rFonts w:asciiTheme="minorHAnsi" w:eastAsiaTheme="minorHAnsi" w:hAnsiTheme="minorHAnsi" w:cstheme="minorHAnsi"/>
          <w:b/>
          <w:bCs/>
          <w:lang w:eastAsia="en-US"/>
        </w:rPr>
        <w:t>βιντεοπροβολέ</w:t>
      </w:r>
      <w:r w:rsidR="00530654" w:rsidRPr="00BC6AF8">
        <w:rPr>
          <w:rFonts w:asciiTheme="minorHAnsi" w:eastAsiaTheme="minorHAnsi" w:hAnsiTheme="minorHAnsi" w:cstheme="minorHAnsi"/>
          <w:b/>
          <w:bCs/>
          <w:lang w:eastAsia="en-US"/>
        </w:rPr>
        <w:t>ων</w:t>
      </w:r>
      <w:proofErr w:type="spellEnd"/>
      <w:r w:rsidR="00530654" w:rsidRPr="00BC6AF8">
        <w:rPr>
          <w:rFonts w:asciiTheme="minorHAnsi" w:eastAsiaTheme="minorHAnsi" w:hAnsiTheme="minorHAnsi" w:cstheme="minorHAnsi"/>
          <w:b/>
          <w:bCs/>
          <w:lang w:eastAsia="en-US"/>
        </w:rPr>
        <w:t>, φορητού ηλεκτρονικού υπολογιστή και συναφούς εξοπλισμού</w:t>
      </w:r>
      <w:bookmarkEnd w:id="1"/>
      <w:bookmarkEnd w:id="2"/>
      <w:r w:rsidR="000F2F6A" w:rsidRPr="00BC6AF8">
        <w:rPr>
          <w:rFonts w:asciiTheme="minorHAnsi" w:eastAsiaTheme="minorHAnsi" w:hAnsiTheme="minorHAnsi" w:cstheme="minorHAnsi"/>
          <w:b/>
          <w:bCs/>
          <w:lang w:eastAsia="en-US"/>
        </w:rPr>
        <w:t>»</w:t>
      </w:r>
    </w:p>
    <w:p w14:paraId="3B2F1915" w14:textId="77777777" w:rsidR="000F2F6A" w:rsidRPr="00BC6AF8" w:rsidRDefault="000F2F6A" w:rsidP="000F2F6A">
      <w:pPr>
        <w:autoSpaceDE w:val="0"/>
        <w:autoSpaceDN w:val="0"/>
        <w:adjustRightInd w:val="0"/>
        <w:ind w:left="-284"/>
        <w:jc w:val="both"/>
        <w:rPr>
          <w:rFonts w:asciiTheme="minorHAnsi" w:eastAsiaTheme="minorHAnsi" w:hAnsiTheme="minorHAnsi" w:cstheme="minorHAnsi"/>
          <w:b/>
          <w:bCs/>
          <w:lang w:eastAsia="en-US"/>
        </w:rPr>
      </w:pPr>
    </w:p>
    <w:p w14:paraId="327840C7" w14:textId="77777777" w:rsidR="008A101B" w:rsidRPr="00BC6AF8" w:rsidRDefault="008A101B" w:rsidP="003B4551">
      <w:pPr>
        <w:autoSpaceDE w:val="0"/>
        <w:autoSpaceDN w:val="0"/>
        <w:adjustRightInd w:val="0"/>
        <w:ind w:left="-284"/>
        <w:jc w:val="both"/>
        <w:rPr>
          <w:rFonts w:asciiTheme="minorHAnsi" w:eastAsiaTheme="minorHAnsi" w:hAnsiTheme="minorHAnsi" w:cstheme="minorHAnsi"/>
          <w:lang w:eastAsia="en-US"/>
        </w:rPr>
      </w:pPr>
    </w:p>
    <w:p w14:paraId="06D5C6CD" w14:textId="2F60DFD8" w:rsidR="003B4551" w:rsidRPr="00BC6AF8" w:rsidRDefault="003B4551" w:rsidP="003B4551">
      <w:pPr>
        <w:autoSpaceDE w:val="0"/>
        <w:autoSpaceDN w:val="0"/>
        <w:adjustRightInd w:val="0"/>
        <w:ind w:left="-284"/>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Έχοντας υπόψη την ανάγκη αποτροπής ή ελαχιστοποίησης πραγματοποίησης δια ζώσης συνεδριάσεων συλλογικών και μη οργάνων του δημόσιου τομέα, την εξ αποστάσεως εκτέλεση εργασίας δημόσιων υπαλλήλων και λειτουργών και την απομακρυσμένη παροχή υπηρεσιών σε πολίτες και επιχειρήσεις</w:t>
      </w:r>
      <w:r w:rsidRPr="00BC6AF8">
        <w:rPr>
          <w:rFonts w:asciiTheme="minorHAnsi" w:eastAsiaTheme="minorHAnsi" w:hAnsiTheme="minorHAnsi" w:cstheme="minorHAnsi"/>
          <w:lang w:eastAsia="en-US"/>
        </w:rPr>
        <w:t xml:space="preserve"> </w:t>
      </w:r>
      <w:r w:rsidRPr="00BC6AF8">
        <w:rPr>
          <w:rFonts w:asciiTheme="minorHAnsi" w:eastAsiaTheme="minorHAnsi" w:hAnsiTheme="minorHAnsi" w:cstheme="minorHAnsi"/>
          <w:lang w:eastAsia="en-US"/>
        </w:rPr>
        <w:t xml:space="preserve">καθώς και τις ανάγκες για την άσκηση των αρμοδιοτήτων της Διεύθυνσης Διαχείρισης Ανάπτυξης &amp; Υποστήριξης ΕΣΗΔΗΣ, </w:t>
      </w:r>
      <w:r w:rsidRPr="00BC6AF8">
        <w:rPr>
          <w:rFonts w:asciiTheme="minorHAnsi" w:eastAsiaTheme="minorHAnsi" w:hAnsiTheme="minorHAnsi" w:cstheme="minorHAnsi"/>
          <w:lang w:eastAsia="en-US"/>
        </w:rPr>
        <w:t xml:space="preserve">η </w:t>
      </w:r>
      <w:r w:rsidRPr="00BC6AF8">
        <w:rPr>
          <w:rFonts w:asciiTheme="minorHAnsi" w:eastAsiaTheme="minorHAnsi" w:hAnsiTheme="minorHAnsi" w:cstheme="minorHAnsi"/>
          <w:lang w:eastAsia="en-US"/>
        </w:rPr>
        <w:t xml:space="preserve">Διεύθυνση Προμηθειών &amp; Διοικητικής Μέριμνας του Υπουργείου Ψηφιακής Διακυβέρνησης, θα  προβεί στη προμήθεια </w:t>
      </w:r>
      <w:proofErr w:type="spellStart"/>
      <w:r w:rsidRPr="00BC6AF8">
        <w:rPr>
          <w:rFonts w:asciiTheme="minorHAnsi" w:eastAsiaTheme="minorHAnsi" w:hAnsiTheme="minorHAnsi" w:cstheme="minorHAnsi"/>
          <w:lang w:eastAsia="en-US"/>
        </w:rPr>
        <w:t>βιντεοπροβολέων</w:t>
      </w:r>
      <w:proofErr w:type="spellEnd"/>
      <w:r w:rsidRPr="00BC6AF8">
        <w:rPr>
          <w:rFonts w:asciiTheme="minorHAnsi" w:eastAsiaTheme="minorHAnsi" w:hAnsiTheme="minorHAnsi" w:cstheme="minorHAnsi"/>
          <w:lang w:eastAsia="en-US"/>
        </w:rPr>
        <w:t>, φορητού ηλεκτρονικού υπολογιστή και συναφούς εξοπλισμού</w:t>
      </w:r>
      <w:r w:rsidRPr="00BC6AF8">
        <w:rPr>
          <w:rFonts w:asciiTheme="minorHAnsi" w:eastAsiaTheme="minorHAnsi" w:hAnsiTheme="minorHAnsi" w:cstheme="minorHAnsi"/>
          <w:lang w:eastAsia="en-US"/>
        </w:rPr>
        <w:t>.</w:t>
      </w:r>
    </w:p>
    <w:p w14:paraId="7709A2EB" w14:textId="77777777" w:rsidR="008A101B" w:rsidRPr="00BC6AF8" w:rsidRDefault="008A101B" w:rsidP="003B4551">
      <w:pPr>
        <w:autoSpaceDE w:val="0"/>
        <w:autoSpaceDN w:val="0"/>
        <w:adjustRightInd w:val="0"/>
        <w:ind w:left="-284"/>
        <w:jc w:val="both"/>
        <w:rPr>
          <w:rFonts w:asciiTheme="minorHAnsi" w:eastAsiaTheme="minorHAnsi" w:hAnsiTheme="minorHAnsi" w:cstheme="minorHAnsi"/>
          <w:lang w:eastAsia="en-US"/>
        </w:rPr>
      </w:pPr>
    </w:p>
    <w:p w14:paraId="0A1448B7" w14:textId="4A59EDEE" w:rsidR="003B4551" w:rsidRPr="00BC6AF8" w:rsidRDefault="003B4551" w:rsidP="003B4551">
      <w:pPr>
        <w:autoSpaceDE w:val="0"/>
        <w:autoSpaceDN w:val="0"/>
        <w:adjustRightInd w:val="0"/>
        <w:ind w:left="-284"/>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Ειδικότερα, τα υπό προμήθεια είδη, είναι:</w:t>
      </w:r>
    </w:p>
    <w:p w14:paraId="569A7765" w14:textId="7EE352F4" w:rsidR="001E28DB" w:rsidRPr="00BC6AF8" w:rsidRDefault="001E28DB" w:rsidP="003B4551">
      <w:pPr>
        <w:autoSpaceDE w:val="0"/>
        <w:autoSpaceDN w:val="0"/>
        <w:adjustRightInd w:val="0"/>
        <w:ind w:left="-284"/>
        <w:jc w:val="both"/>
        <w:rPr>
          <w:rFonts w:asciiTheme="minorHAnsi" w:eastAsiaTheme="minorHAnsi" w:hAnsiTheme="minorHAnsi" w:cstheme="minorHAnsi"/>
          <w:lang w:eastAsia="en-US"/>
        </w:rPr>
      </w:pPr>
    </w:p>
    <w:tbl>
      <w:tblPr>
        <w:tblStyle w:val="a5"/>
        <w:tblW w:w="5586" w:type="pct"/>
        <w:jc w:val="center"/>
        <w:tblLook w:val="04A0" w:firstRow="1" w:lastRow="0" w:firstColumn="1" w:lastColumn="0" w:noHBand="0" w:noVBand="1"/>
      </w:tblPr>
      <w:tblGrid>
        <w:gridCol w:w="744"/>
        <w:gridCol w:w="2086"/>
        <w:gridCol w:w="1437"/>
        <w:gridCol w:w="1099"/>
        <w:gridCol w:w="2026"/>
        <w:gridCol w:w="1876"/>
      </w:tblGrid>
      <w:tr w:rsidR="0064222F" w:rsidRPr="00BC6AF8" w14:paraId="0F736BF0" w14:textId="3A592869" w:rsidTr="0064222F">
        <w:trPr>
          <w:trHeight w:val="740"/>
          <w:jc w:val="center"/>
        </w:trPr>
        <w:tc>
          <w:tcPr>
            <w:tcW w:w="401" w:type="pct"/>
            <w:vAlign w:val="center"/>
          </w:tcPr>
          <w:p w14:paraId="5603B4B4" w14:textId="3832E45C" w:rsidR="001E28DB" w:rsidRPr="00BC6AF8" w:rsidRDefault="001E28DB" w:rsidP="003B4551">
            <w:pPr>
              <w:autoSpaceDE w:val="0"/>
              <w:autoSpaceDN w:val="0"/>
              <w:adjustRightInd w:val="0"/>
              <w:jc w:val="both"/>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α/α</w:t>
            </w:r>
          </w:p>
        </w:tc>
        <w:tc>
          <w:tcPr>
            <w:tcW w:w="1125" w:type="pct"/>
            <w:vAlign w:val="center"/>
          </w:tcPr>
          <w:p w14:paraId="67382E89" w14:textId="789277F8" w:rsidR="001E28DB" w:rsidRPr="00BC6AF8" w:rsidRDefault="001E28DB" w:rsidP="003B4551">
            <w:pPr>
              <w:autoSpaceDE w:val="0"/>
              <w:autoSpaceDN w:val="0"/>
              <w:adjustRightInd w:val="0"/>
              <w:jc w:val="both"/>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Περιγραφή</w:t>
            </w:r>
          </w:p>
        </w:tc>
        <w:tc>
          <w:tcPr>
            <w:tcW w:w="775" w:type="pct"/>
            <w:vAlign w:val="center"/>
          </w:tcPr>
          <w:p w14:paraId="715E331B" w14:textId="40A65885" w:rsidR="001E28DB" w:rsidRPr="00BC6AF8" w:rsidRDefault="001E28DB" w:rsidP="003B4551">
            <w:pPr>
              <w:autoSpaceDE w:val="0"/>
              <w:autoSpaceDN w:val="0"/>
              <w:adjustRightInd w:val="0"/>
              <w:jc w:val="both"/>
              <w:rPr>
                <w:rFonts w:asciiTheme="minorHAnsi" w:eastAsiaTheme="minorHAnsi" w:hAnsiTheme="minorHAnsi" w:cstheme="minorHAnsi"/>
                <w:b/>
                <w:bCs/>
                <w:lang w:val="en-US" w:eastAsia="en-US"/>
              </w:rPr>
            </w:pPr>
            <w:r w:rsidRPr="00BC6AF8">
              <w:rPr>
                <w:rFonts w:asciiTheme="minorHAnsi" w:eastAsiaTheme="minorHAnsi" w:hAnsiTheme="minorHAnsi" w:cstheme="minorHAnsi"/>
                <w:b/>
                <w:bCs/>
                <w:lang w:eastAsia="en-US"/>
              </w:rPr>
              <w:t xml:space="preserve">Κωδικός </w:t>
            </w:r>
            <w:r w:rsidRPr="00BC6AF8">
              <w:rPr>
                <w:rFonts w:asciiTheme="minorHAnsi" w:eastAsiaTheme="minorHAnsi" w:hAnsiTheme="minorHAnsi" w:cstheme="minorHAnsi"/>
                <w:b/>
                <w:bCs/>
                <w:lang w:val="en-US" w:eastAsia="en-US"/>
              </w:rPr>
              <w:t>CPV</w:t>
            </w:r>
          </w:p>
        </w:tc>
        <w:tc>
          <w:tcPr>
            <w:tcW w:w="593" w:type="pct"/>
            <w:vAlign w:val="center"/>
          </w:tcPr>
          <w:p w14:paraId="45DB7DE2" w14:textId="075652F7" w:rsidR="001E28DB" w:rsidRPr="00BC6AF8" w:rsidRDefault="001E28DB" w:rsidP="003B4551">
            <w:pPr>
              <w:autoSpaceDE w:val="0"/>
              <w:autoSpaceDN w:val="0"/>
              <w:adjustRightInd w:val="0"/>
              <w:jc w:val="both"/>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Τεμάχια</w:t>
            </w:r>
          </w:p>
        </w:tc>
        <w:tc>
          <w:tcPr>
            <w:tcW w:w="1093" w:type="pct"/>
            <w:vAlign w:val="center"/>
          </w:tcPr>
          <w:p w14:paraId="456571E9" w14:textId="77777777" w:rsidR="001E28DB" w:rsidRPr="00BC6AF8" w:rsidRDefault="001E28DB" w:rsidP="001E28DB">
            <w:pPr>
              <w:spacing w:after="17" w:line="259" w:lineRule="auto"/>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Εκτιμώμενος</w:t>
            </w:r>
          </w:p>
          <w:p w14:paraId="1079104F" w14:textId="5FCFE304" w:rsidR="001E28DB" w:rsidRPr="00BC6AF8" w:rsidRDefault="001E28DB" w:rsidP="001E28DB">
            <w:pPr>
              <w:autoSpaceDE w:val="0"/>
              <w:autoSpaceDN w:val="0"/>
              <w:adjustRightInd w:val="0"/>
              <w:jc w:val="both"/>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Προϋπολογισμός (χωρίς ΦΠΑ)</w:t>
            </w:r>
          </w:p>
        </w:tc>
        <w:tc>
          <w:tcPr>
            <w:tcW w:w="1012" w:type="pct"/>
            <w:vAlign w:val="center"/>
          </w:tcPr>
          <w:p w14:paraId="09701DA6" w14:textId="29A0DE54" w:rsidR="001E28DB" w:rsidRPr="00BC6AF8" w:rsidRDefault="001E28DB" w:rsidP="001E28DB">
            <w:pPr>
              <w:spacing w:after="17" w:line="259" w:lineRule="auto"/>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Σχετικό Παράρτημα Τεχνικών Προδιαγραφών</w:t>
            </w:r>
          </w:p>
        </w:tc>
      </w:tr>
      <w:tr w:rsidR="0064222F" w:rsidRPr="00BC6AF8" w14:paraId="0EF24B40" w14:textId="2D2E2ED7" w:rsidTr="0064222F">
        <w:trPr>
          <w:trHeight w:val="543"/>
          <w:jc w:val="center"/>
        </w:trPr>
        <w:tc>
          <w:tcPr>
            <w:tcW w:w="401" w:type="pct"/>
            <w:vAlign w:val="center"/>
          </w:tcPr>
          <w:p w14:paraId="5A00835E" w14:textId="1B7E0ABE" w:rsidR="001E28DB" w:rsidRPr="00BC6AF8" w:rsidRDefault="001E28DB" w:rsidP="003B4551">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1</w:t>
            </w:r>
          </w:p>
        </w:tc>
        <w:tc>
          <w:tcPr>
            <w:tcW w:w="1125" w:type="pct"/>
            <w:vAlign w:val="center"/>
          </w:tcPr>
          <w:p w14:paraId="60BC9B4B" w14:textId="12E733F4" w:rsidR="001E28DB" w:rsidRPr="00BC6AF8" w:rsidRDefault="001E28DB" w:rsidP="003B4551">
            <w:pPr>
              <w:autoSpaceDE w:val="0"/>
              <w:autoSpaceDN w:val="0"/>
              <w:adjustRightInd w:val="0"/>
              <w:jc w:val="both"/>
              <w:rPr>
                <w:rFonts w:asciiTheme="minorHAnsi" w:eastAsiaTheme="minorHAnsi" w:hAnsiTheme="minorHAnsi" w:cstheme="minorHAnsi"/>
                <w:lang w:eastAsia="en-US"/>
              </w:rPr>
            </w:pPr>
            <w:proofErr w:type="spellStart"/>
            <w:r w:rsidRPr="00BC6AF8">
              <w:rPr>
                <w:rFonts w:asciiTheme="minorHAnsi" w:eastAsiaTheme="minorHAnsi" w:hAnsiTheme="minorHAnsi" w:cstheme="minorHAnsi"/>
                <w:lang w:eastAsia="en-US"/>
              </w:rPr>
              <w:t>Βιντεοπροβολείς</w:t>
            </w:r>
            <w:proofErr w:type="spellEnd"/>
          </w:p>
        </w:tc>
        <w:tc>
          <w:tcPr>
            <w:tcW w:w="775" w:type="pct"/>
            <w:vAlign w:val="center"/>
          </w:tcPr>
          <w:p w14:paraId="3E9E6689" w14:textId="6903CF30" w:rsidR="001E28DB" w:rsidRPr="00BC6AF8" w:rsidRDefault="001E28DB" w:rsidP="003B4551">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38652120-7</w:t>
            </w:r>
          </w:p>
        </w:tc>
        <w:tc>
          <w:tcPr>
            <w:tcW w:w="593" w:type="pct"/>
            <w:vAlign w:val="center"/>
          </w:tcPr>
          <w:p w14:paraId="5DD06AE3" w14:textId="3F09796C" w:rsidR="001E28DB" w:rsidRPr="00BC6AF8" w:rsidRDefault="001E28DB" w:rsidP="003B4551">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2</w:t>
            </w:r>
          </w:p>
        </w:tc>
        <w:tc>
          <w:tcPr>
            <w:tcW w:w="1093" w:type="pct"/>
            <w:vAlign w:val="center"/>
          </w:tcPr>
          <w:p w14:paraId="1FA16D7E" w14:textId="40730F34" w:rsidR="001E28DB" w:rsidRPr="00BC6AF8" w:rsidRDefault="001E28DB" w:rsidP="003B4551">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eastAsia="en-US"/>
              </w:rPr>
              <w:t>2</w:t>
            </w:r>
            <w:r w:rsidRPr="00BC6AF8">
              <w:rPr>
                <w:rFonts w:asciiTheme="minorHAnsi" w:eastAsiaTheme="minorHAnsi" w:hAnsiTheme="minorHAnsi" w:cstheme="minorHAnsi"/>
                <w:lang w:val="en-US" w:eastAsia="en-US"/>
              </w:rPr>
              <w:t>x770€=1540€</w:t>
            </w:r>
          </w:p>
        </w:tc>
        <w:tc>
          <w:tcPr>
            <w:tcW w:w="1012" w:type="pct"/>
            <w:vAlign w:val="center"/>
          </w:tcPr>
          <w:p w14:paraId="5FC7B729" w14:textId="3B8BE8F3" w:rsidR="001E28DB" w:rsidRPr="00BC6AF8" w:rsidRDefault="0011532A" w:rsidP="003B4551">
            <w:pPr>
              <w:autoSpaceDE w:val="0"/>
              <w:autoSpaceDN w:val="0"/>
              <w:adjustRightInd w:val="0"/>
              <w:jc w:val="both"/>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ΠΑΡΑΡΤΗΜΑ Ι</w:t>
            </w:r>
          </w:p>
        </w:tc>
      </w:tr>
      <w:tr w:rsidR="0064222F" w:rsidRPr="00BC6AF8" w14:paraId="33813305" w14:textId="0BCA7D8F" w:rsidTr="0064222F">
        <w:trPr>
          <w:trHeight w:val="799"/>
          <w:jc w:val="center"/>
        </w:trPr>
        <w:tc>
          <w:tcPr>
            <w:tcW w:w="401" w:type="pct"/>
            <w:vAlign w:val="center"/>
          </w:tcPr>
          <w:p w14:paraId="003D8CE0" w14:textId="711A7C76" w:rsidR="001E28DB" w:rsidRPr="00BC6AF8" w:rsidRDefault="001E28DB" w:rsidP="003B4551">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2</w:t>
            </w:r>
          </w:p>
        </w:tc>
        <w:tc>
          <w:tcPr>
            <w:tcW w:w="1125" w:type="pct"/>
            <w:vAlign w:val="center"/>
          </w:tcPr>
          <w:p w14:paraId="545230CF" w14:textId="1D701D23" w:rsidR="001E28DB" w:rsidRPr="00BC6AF8" w:rsidRDefault="001E28DB" w:rsidP="003B4551">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Φορητοί</w:t>
            </w:r>
            <w:r w:rsidRPr="00BC6AF8">
              <w:rPr>
                <w:rFonts w:asciiTheme="minorHAnsi" w:eastAsiaTheme="minorHAnsi" w:hAnsiTheme="minorHAnsi" w:cstheme="minorHAnsi"/>
                <w:lang w:val="en-US" w:eastAsia="en-US"/>
              </w:rPr>
              <w:t xml:space="preserve"> </w:t>
            </w:r>
            <w:r w:rsidRPr="00BC6AF8">
              <w:rPr>
                <w:rFonts w:asciiTheme="minorHAnsi" w:eastAsiaTheme="minorHAnsi" w:hAnsiTheme="minorHAnsi" w:cstheme="minorHAnsi"/>
                <w:lang w:eastAsia="en-US"/>
              </w:rPr>
              <w:t>επιτραπέζιοι</w:t>
            </w:r>
            <w:r w:rsidRPr="00BC6AF8">
              <w:rPr>
                <w:rFonts w:asciiTheme="minorHAnsi" w:eastAsiaTheme="minorHAnsi" w:hAnsiTheme="minorHAnsi" w:cstheme="minorHAnsi"/>
                <w:lang w:val="en-US" w:eastAsia="en-US"/>
              </w:rPr>
              <w:t xml:space="preserve"> </w:t>
            </w:r>
            <w:r w:rsidRPr="00BC6AF8">
              <w:rPr>
                <w:rFonts w:asciiTheme="minorHAnsi" w:eastAsiaTheme="minorHAnsi" w:hAnsiTheme="minorHAnsi" w:cstheme="minorHAnsi"/>
                <w:lang w:eastAsia="en-US"/>
              </w:rPr>
              <w:t>μικροϋπολογιστές</w:t>
            </w:r>
          </w:p>
        </w:tc>
        <w:tc>
          <w:tcPr>
            <w:tcW w:w="775" w:type="pct"/>
            <w:vAlign w:val="center"/>
          </w:tcPr>
          <w:p w14:paraId="70276152" w14:textId="03112607" w:rsidR="001E28DB" w:rsidRPr="00BC6AF8" w:rsidRDefault="00661418" w:rsidP="003B4551">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30213100-6</w:t>
            </w:r>
          </w:p>
        </w:tc>
        <w:tc>
          <w:tcPr>
            <w:tcW w:w="593" w:type="pct"/>
            <w:vAlign w:val="center"/>
          </w:tcPr>
          <w:p w14:paraId="31CD7323" w14:textId="1025C2D4" w:rsidR="001E28DB" w:rsidRPr="00BC6AF8" w:rsidRDefault="00661418" w:rsidP="003B4551">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1</w:t>
            </w:r>
          </w:p>
        </w:tc>
        <w:tc>
          <w:tcPr>
            <w:tcW w:w="1093" w:type="pct"/>
            <w:vAlign w:val="center"/>
          </w:tcPr>
          <w:p w14:paraId="31C6D25E" w14:textId="4ACC956E" w:rsidR="001E28DB" w:rsidRPr="00BC6AF8" w:rsidRDefault="00661418" w:rsidP="003B4551">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1x650€=650€</w:t>
            </w:r>
          </w:p>
        </w:tc>
        <w:tc>
          <w:tcPr>
            <w:tcW w:w="1012" w:type="pct"/>
            <w:vAlign w:val="center"/>
          </w:tcPr>
          <w:p w14:paraId="723F8C5F" w14:textId="2C594D9E" w:rsidR="001E28DB" w:rsidRPr="00BC6AF8" w:rsidRDefault="0011532A" w:rsidP="003B4551">
            <w:pPr>
              <w:autoSpaceDE w:val="0"/>
              <w:autoSpaceDN w:val="0"/>
              <w:adjustRightInd w:val="0"/>
              <w:jc w:val="both"/>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ΠΑΡΑΡΤΗΜΑ ΙΙ</w:t>
            </w:r>
          </w:p>
        </w:tc>
      </w:tr>
      <w:tr w:rsidR="0064222F" w:rsidRPr="00BC6AF8" w14:paraId="38767397" w14:textId="0AF905E9" w:rsidTr="0064222F">
        <w:trPr>
          <w:trHeight w:val="528"/>
          <w:jc w:val="center"/>
        </w:trPr>
        <w:tc>
          <w:tcPr>
            <w:tcW w:w="401" w:type="pct"/>
            <w:vAlign w:val="center"/>
          </w:tcPr>
          <w:p w14:paraId="7E8F1C9B" w14:textId="258D74A1" w:rsidR="00661418" w:rsidRPr="00BC6AF8" w:rsidRDefault="00661418"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3</w:t>
            </w:r>
          </w:p>
        </w:tc>
        <w:tc>
          <w:tcPr>
            <w:tcW w:w="1125" w:type="pct"/>
            <w:vAlign w:val="center"/>
          </w:tcPr>
          <w:p w14:paraId="534965B0" w14:textId="4FB03530" w:rsidR="00661418" w:rsidRPr="00BC6AF8" w:rsidRDefault="00661418"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Κάμερες Ιστού</w:t>
            </w:r>
          </w:p>
        </w:tc>
        <w:tc>
          <w:tcPr>
            <w:tcW w:w="775" w:type="pct"/>
            <w:vAlign w:val="center"/>
          </w:tcPr>
          <w:p w14:paraId="41CEE2AF" w14:textId="212832B0" w:rsidR="00661418" w:rsidRPr="00BC6AF8" w:rsidRDefault="00661418"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30237240-3</w:t>
            </w:r>
          </w:p>
        </w:tc>
        <w:tc>
          <w:tcPr>
            <w:tcW w:w="593" w:type="pct"/>
            <w:vAlign w:val="center"/>
          </w:tcPr>
          <w:p w14:paraId="38DB33EF" w14:textId="4B06C13F" w:rsidR="00661418" w:rsidRPr="00BC6AF8" w:rsidRDefault="00661418"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18</w:t>
            </w:r>
          </w:p>
        </w:tc>
        <w:tc>
          <w:tcPr>
            <w:tcW w:w="1093" w:type="pct"/>
            <w:vAlign w:val="center"/>
          </w:tcPr>
          <w:p w14:paraId="4C6421EE" w14:textId="528BB86B" w:rsidR="00661418" w:rsidRPr="00BC6AF8" w:rsidRDefault="00661418"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18x60€=1080€</w:t>
            </w:r>
          </w:p>
        </w:tc>
        <w:tc>
          <w:tcPr>
            <w:tcW w:w="1012" w:type="pct"/>
            <w:vAlign w:val="center"/>
          </w:tcPr>
          <w:p w14:paraId="0E64769E" w14:textId="41913379" w:rsidR="00661418" w:rsidRPr="006742D7" w:rsidRDefault="006742D7" w:rsidP="00661418">
            <w:pPr>
              <w:autoSpaceDE w:val="0"/>
              <w:autoSpaceDN w:val="0"/>
              <w:adjustRightInd w:val="0"/>
              <w:jc w:val="both"/>
              <w:rPr>
                <w:rFonts w:asciiTheme="minorHAnsi" w:eastAsiaTheme="minorHAnsi" w:hAnsiTheme="minorHAnsi" w:cstheme="minorHAnsi"/>
                <w:b/>
                <w:bCs/>
                <w:lang w:val="en-US" w:eastAsia="en-US"/>
              </w:rPr>
            </w:pPr>
            <w:r w:rsidRPr="00BC6AF8">
              <w:rPr>
                <w:rFonts w:asciiTheme="minorHAnsi" w:eastAsiaTheme="minorHAnsi" w:hAnsiTheme="minorHAnsi" w:cstheme="minorHAnsi"/>
                <w:b/>
                <w:bCs/>
                <w:lang w:eastAsia="en-US"/>
              </w:rPr>
              <w:t>ΠΑΡΑΡΤΗΜΑ Ι</w:t>
            </w:r>
            <w:r>
              <w:rPr>
                <w:rFonts w:asciiTheme="minorHAnsi" w:eastAsiaTheme="minorHAnsi" w:hAnsiTheme="minorHAnsi" w:cstheme="minorHAnsi"/>
                <w:b/>
                <w:bCs/>
                <w:lang w:val="en-US" w:eastAsia="en-US"/>
              </w:rPr>
              <w:t>V</w:t>
            </w:r>
          </w:p>
        </w:tc>
      </w:tr>
      <w:tr w:rsidR="0064222F" w:rsidRPr="00BC6AF8" w14:paraId="059FDC81" w14:textId="3F273D00" w:rsidTr="0064222F">
        <w:trPr>
          <w:trHeight w:val="814"/>
          <w:jc w:val="center"/>
        </w:trPr>
        <w:tc>
          <w:tcPr>
            <w:tcW w:w="401" w:type="pct"/>
            <w:vAlign w:val="center"/>
          </w:tcPr>
          <w:p w14:paraId="333D3050" w14:textId="172B1E81" w:rsidR="00661418" w:rsidRPr="00BC6AF8" w:rsidRDefault="00661418"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4</w:t>
            </w:r>
          </w:p>
        </w:tc>
        <w:tc>
          <w:tcPr>
            <w:tcW w:w="1125" w:type="pct"/>
            <w:vAlign w:val="center"/>
          </w:tcPr>
          <w:p w14:paraId="4D733957" w14:textId="433303F1" w:rsidR="00661418" w:rsidRPr="00BC6AF8" w:rsidRDefault="00661418"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Ηχεία πολύ μικρών διαστάσεων</w:t>
            </w:r>
          </w:p>
        </w:tc>
        <w:tc>
          <w:tcPr>
            <w:tcW w:w="775" w:type="pct"/>
          </w:tcPr>
          <w:p w14:paraId="586B94FF" w14:textId="59975596" w:rsidR="00661418" w:rsidRPr="00BC6AF8" w:rsidRDefault="00661418"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32342411-6</w:t>
            </w:r>
          </w:p>
        </w:tc>
        <w:tc>
          <w:tcPr>
            <w:tcW w:w="593" w:type="pct"/>
            <w:vAlign w:val="center"/>
          </w:tcPr>
          <w:p w14:paraId="323FE509" w14:textId="34C86F38" w:rsidR="00661418" w:rsidRPr="00BC6AF8" w:rsidRDefault="00661418"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18</w:t>
            </w:r>
          </w:p>
        </w:tc>
        <w:tc>
          <w:tcPr>
            <w:tcW w:w="1093" w:type="pct"/>
            <w:vAlign w:val="center"/>
          </w:tcPr>
          <w:p w14:paraId="58426169" w14:textId="248FA728" w:rsidR="00661418" w:rsidRPr="00BC6AF8" w:rsidRDefault="00661418"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18x20=360€</w:t>
            </w:r>
          </w:p>
        </w:tc>
        <w:tc>
          <w:tcPr>
            <w:tcW w:w="1012" w:type="pct"/>
            <w:vAlign w:val="center"/>
          </w:tcPr>
          <w:p w14:paraId="5F5C0C47" w14:textId="16A59EA5" w:rsidR="00661418" w:rsidRPr="00BC6AF8" w:rsidRDefault="006742D7" w:rsidP="00661418">
            <w:pPr>
              <w:autoSpaceDE w:val="0"/>
              <w:autoSpaceDN w:val="0"/>
              <w:adjustRightInd w:val="0"/>
              <w:jc w:val="both"/>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ΠΑΡΑΡΤΗΜΑ Ι</w:t>
            </w:r>
            <w:r>
              <w:rPr>
                <w:rFonts w:asciiTheme="minorHAnsi" w:eastAsiaTheme="minorHAnsi" w:hAnsiTheme="minorHAnsi" w:cstheme="minorHAnsi"/>
                <w:b/>
                <w:bCs/>
                <w:lang w:val="en-US" w:eastAsia="en-US"/>
              </w:rPr>
              <w:t>V</w:t>
            </w:r>
          </w:p>
        </w:tc>
      </w:tr>
      <w:tr w:rsidR="0064222F" w:rsidRPr="00BC6AF8" w14:paraId="1012B679" w14:textId="694FF37B" w:rsidTr="0064222F">
        <w:trPr>
          <w:trHeight w:val="1071"/>
          <w:jc w:val="center"/>
        </w:trPr>
        <w:tc>
          <w:tcPr>
            <w:tcW w:w="401" w:type="pct"/>
            <w:vAlign w:val="center"/>
          </w:tcPr>
          <w:p w14:paraId="60DAEECB" w14:textId="1D2A1228" w:rsidR="00661418" w:rsidRPr="00BC6AF8" w:rsidRDefault="00A720A3"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5</w:t>
            </w:r>
          </w:p>
        </w:tc>
        <w:tc>
          <w:tcPr>
            <w:tcW w:w="1125" w:type="pct"/>
            <w:vAlign w:val="center"/>
          </w:tcPr>
          <w:p w14:paraId="4A07C8D9" w14:textId="7B0F0AD0" w:rsidR="00661418" w:rsidRPr="00BC6AF8" w:rsidRDefault="00A720A3"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επεκτάσεις καλωδίου ρεύματος</w:t>
            </w:r>
            <w:r w:rsidRPr="00BC6AF8">
              <w:rPr>
                <w:rFonts w:asciiTheme="minorHAnsi" w:eastAsiaTheme="minorHAnsi" w:hAnsiTheme="minorHAnsi" w:cstheme="minorHAnsi"/>
                <w:lang w:eastAsia="en-US"/>
              </w:rPr>
              <w:t xml:space="preserve"> </w:t>
            </w:r>
            <w:r w:rsidRPr="00BC6AF8">
              <w:rPr>
                <w:rFonts w:asciiTheme="minorHAnsi" w:eastAsiaTheme="minorHAnsi" w:hAnsiTheme="minorHAnsi" w:cstheme="minorHAnsi"/>
                <w:lang w:eastAsia="en-US"/>
              </w:rPr>
              <w:t xml:space="preserve">με υποδοχή </w:t>
            </w:r>
            <w:r w:rsidRPr="00BC6AF8">
              <w:rPr>
                <w:rFonts w:asciiTheme="minorHAnsi" w:eastAsiaTheme="minorHAnsi" w:hAnsiTheme="minorHAnsi" w:cstheme="minorHAnsi"/>
                <w:lang w:eastAsia="en-US"/>
              </w:rPr>
              <w:t xml:space="preserve"> </w:t>
            </w:r>
            <w:r w:rsidRPr="00BC6AF8">
              <w:rPr>
                <w:rFonts w:asciiTheme="minorHAnsi" w:eastAsiaTheme="minorHAnsi" w:hAnsiTheme="minorHAnsi" w:cstheme="minorHAnsi"/>
                <w:lang w:eastAsia="en-US"/>
              </w:rPr>
              <w:t>SCHUKO</w:t>
            </w:r>
          </w:p>
        </w:tc>
        <w:tc>
          <w:tcPr>
            <w:tcW w:w="775" w:type="pct"/>
            <w:vAlign w:val="center"/>
          </w:tcPr>
          <w:p w14:paraId="27B10446" w14:textId="3610DDD0" w:rsidR="00661418" w:rsidRPr="00BC6AF8" w:rsidRDefault="00A720A3"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44320000-9</w:t>
            </w:r>
          </w:p>
        </w:tc>
        <w:tc>
          <w:tcPr>
            <w:tcW w:w="593" w:type="pct"/>
            <w:vAlign w:val="center"/>
          </w:tcPr>
          <w:p w14:paraId="4CFDCA4B" w14:textId="401A463C" w:rsidR="00661418" w:rsidRPr="00BC6AF8" w:rsidRDefault="00A720A3"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2</w:t>
            </w:r>
          </w:p>
        </w:tc>
        <w:tc>
          <w:tcPr>
            <w:tcW w:w="1093" w:type="pct"/>
            <w:vAlign w:val="center"/>
          </w:tcPr>
          <w:p w14:paraId="3F46896B" w14:textId="6F9AB54C" w:rsidR="00661418" w:rsidRPr="00BC6AF8" w:rsidRDefault="00A720A3"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eastAsia="en-US"/>
              </w:rPr>
              <w:t>2</w:t>
            </w:r>
            <w:r w:rsidRPr="00BC6AF8">
              <w:rPr>
                <w:rFonts w:asciiTheme="minorHAnsi" w:eastAsiaTheme="minorHAnsi" w:hAnsiTheme="minorHAnsi" w:cstheme="minorHAnsi"/>
                <w:lang w:val="en-US" w:eastAsia="en-US"/>
              </w:rPr>
              <w:t>x10€=20€</w:t>
            </w:r>
          </w:p>
        </w:tc>
        <w:tc>
          <w:tcPr>
            <w:tcW w:w="1012" w:type="pct"/>
            <w:vAlign w:val="center"/>
          </w:tcPr>
          <w:p w14:paraId="3B3CA0E8" w14:textId="7F9059F1" w:rsidR="00661418" w:rsidRPr="006742D7" w:rsidRDefault="006742D7" w:rsidP="00661418">
            <w:pPr>
              <w:autoSpaceDE w:val="0"/>
              <w:autoSpaceDN w:val="0"/>
              <w:adjustRightInd w:val="0"/>
              <w:jc w:val="both"/>
              <w:rPr>
                <w:rFonts w:asciiTheme="minorHAnsi" w:eastAsiaTheme="minorHAnsi" w:hAnsiTheme="minorHAnsi" w:cstheme="minorHAnsi"/>
                <w:b/>
                <w:bCs/>
                <w:lang w:val="en-US" w:eastAsia="en-US"/>
              </w:rPr>
            </w:pPr>
            <w:r w:rsidRPr="00BC6AF8">
              <w:rPr>
                <w:rFonts w:asciiTheme="minorHAnsi" w:eastAsiaTheme="minorHAnsi" w:hAnsiTheme="minorHAnsi" w:cstheme="minorHAnsi"/>
                <w:b/>
                <w:bCs/>
                <w:lang w:eastAsia="en-US"/>
              </w:rPr>
              <w:t>ΠΑΡΑΡΤΗΜΑ ΙΙ</w:t>
            </w:r>
            <w:r>
              <w:rPr>
                <w:rFonts w:asciiTheme="minorHAnsi" w:eastAsiaTheme="minorHAnsi" w:hAnsiTheme="minorHAnsi" w:cstheme="minorHAnsi"/>
                <w:b/>
                <w:bCs/>
                <w:lang w:val="en-US" w:eastAsia="en-US"/>
              </w:rPr>
              <w:t>I</w:t>
            </w:r>
          </w:p>
        </w:tc>
      </w:tr>
      <w:tr w:rsidR="0064222F" w:rsidRPr="00BC6AF8" w14:paraId="466F2772" w14:textId="1FF5BB5A" w:rsidTr="0064222F">
        <w:trPr>
          <w:trHeight w:val="1071"/>
          <w:jc w:val="center"/>
        </w:trPr>
        <w:tc>
          <w:tcPr>
            <w:tcW w:w="401" w:type="pct"/>
            <w:vAlign w:val="center"/>
          </w:tcPr>
          <w:p w14:paraId="38EF0950" w14:textId="73BBE934" w:rsidR="00661418" w:rsidRPr="00BC6AF8" w:rsidRDefault="00956F80"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lastRenderedPageBreak/>
              <w:t>6</w:t>
            </w:r>
          </w:p>
        </w:tc>
        <w:tc>
          <w:tcPr>
            <w:tcW w:w="1125" w:type="pct"/>
            <w:vAlign w:val="center"/>
          </w:tcPr>
          <w:p w14:paraId="4545153C" w14:textId="4632885E" w:rsidR="00661418" w:rsidRPr="00BC6AF8" w:rsidRDefault="00A720A3"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πολύπριζα ασφαλείας τουλάχιστον τεσσάρων θέσεων</w:t>
            </w:r>
          </w:p>
        </w:tc>
        <w:tc>
          <w:tcPr>
            <w:tcW w:w="775" w:type="pct"/>
            <w:vAlign w:val="center"/>
          </w:tcPr>
          <w:p w14:paraId="064C6A1B" w14:textId="58258F99" w:rsidR="00661418" w:rsidRPr="00BC6AF8" w:rsidRDefault="00A720A3"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44320000-9</w:t>
            </w:r>
          </w:p>
        </w:tc>
        <w:tc>
          <w:tcPr>
            <w:tcW w:w="593" w:type="pct"/>
            <w:vAlign w:val="center"/>
          </w:tcPr>
          <w:p w14:paraId="3C8F2FFA" w14:textId="4C8AF215" w:rsidR="00661418" w:rsidRPr="00BC6AF8" w:rsidRDefault="00956F80"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20</w:t>
            </w:r>
          </w:p>
        </w:tc>
        <w:tc>
          <w:tcPr>
            <w:tcW w:w="1093" w:type="pct"/>
            <w:vAlign w:val="center"/>
          </w:tcPr>
          <w:p w14:paraId="5C305D10" w14:textId="17F30D50" w:rsidR="00661418" w:rsidRPr="00BC6AF8" w:rsidRDefault="00956F80"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20x22€=</w:t>
            </w:r>
            <w:r w:rsidR="006742D7">
              <w:rPr>
                <w:rFonts w:asciiTheme="minorHAnsi" w:eastAsiaTheme="minorHAnsi" w:hAnsiTheme="minorHAnsi" w:cstheme="minorHAnsi"/>
                <w:lang w:val="en-US" w:eastAsia="en-US"/>
              </w:rPr>
              <w:t>44</w:t>
            </w:r>
            <w:r w:rsidRPr="00BC6AF8">
              <w:rPr>
                <w:rFonts w:asciiTheme="minorHAnsi" w:eastAsiaTheme="minorHAnsi" w:hAnsiTheme="minorHAnsi" w:cstheme="minorHAnsi"/>
                <w:lang w:val="en-US" w:eastAsia="en-US"/>
              </w:rPr>
              <w:t>0€</w:t>
            </w:r>
          </w:p>
        </w:tc>
        <w:tc>
          <w:tcPr>
            <w:tcW w:w="1012" w:type="pct"/>
            <w:vAlign w:val="center"/>
          </w:tcPr>
          <w:p w14:paraId="312121B8" w14:textId="36231663" w:rsidR="00661418" w:rsidRPr="00BC6AF8" w:rsidRDefault="006742D7" w:rsidP="00661418">
            <w:pPr>
              <w:autoSpaceDE w:val="0"/>
              <w:autoSpaceDN w:val="0"/>
              <w:adjustRightInd w:val="0"/>
              <w:jc w:val="both"/>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ΠΑΡΑΡΤΗΜΑ ΙΙ</w:t>
            </w:r>
            <w:r>
              <w:rPr>
                <w:rFonts w:asciiTheme="minorHAnsi" w:eastAsiaTheme="minorHAnsi" w:hAnsiTheme="minorHAnsi" w:cstheme="minorHAnsi"/>
                <w:b/>
                <w:bCs/>
                <w:lang w:val="en-US" w:eastAsia="en-US"/>
              </w:rPr>
              <w:t>I</w:t>
            </w:r>
          </w:p>
        </w:tc>
      </w:tr>
      <w:tr w:rsidR="0064222F" w:rsidRPr="00BC6AF8" w14:paraId="70C61009" w14:textId="5F176842" w:rsidTr="0064222F">
        <w:trPr>
          <w:trHeight w:val="543"/>
          <w:jc w:val="center"/>
        </w:trPr>
        <w:tc>
          <w:tcPr>
            <w:tcW w:w="401" w:type="pct"/>
            <w:vAlign w:val="center"/>
          </w:tcPr>
          <w:p w14:paraId="31492B30" w14:textId="1E521E1F" w:rsidR="00661418" w:rsidRPr="00BC6AF8" w:rsidRDefault="00956F80"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7</w:t>
            </w:r>
          </w:p>
        </w:tc>
        <w:tc>
          <w:tcPr>
            <w:tcW w:w="1125" w:type="pct"/>
            <w:vAlign w:val="center"/>
          </w:tcPr>
          <w:p w14:paraId="5F0AA40E" w14:textId="54037F2F" w:rsidR="00661418" w:rsidRPr="00BC6AF8" w:rsidRDefault="00956F80"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eastAsia="en-US"/>
              </w:rPr>
              <w:t xml:space="preserve">Καλώδια </w:t>
            </w:r>
            <w:r w:rsidRPr="00BC6AF8">
              <w:rPr>
                <w:rFonts w:asciiTheme="minorHAnsi" w:eastAsiaTheme="minorHAnsi" w:hAnsiTheme="minorHAnsi" w:cstheme="minorHAnsi"/>
                <w:lang w:val="en-US" w:eastAsia="en-US"/>
              </w:rPr>
              <w:t>HDMI</w:t>
            </w:r>
          </w:p>
        </w:tc>
        <w:tc>
          <w:tcPr>
            <w:tcW w:w="775" w:type="pct"/>
            <w:vAlign w:val="center"/>
          </w:tcPr>
          <w:p w14:paraId="3644A233" w14:textId="742DDBB1" w:rsidR="00661418" w:rsidRPr="00BC6AF8" w:rsidRDefault="00956F80"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44320000-9</w:t>
            </w:r>
          </w:p>
        </w:tc>
        <w:tc>
          <w:tcPr>
            <w:tcW w:w="593" w:type="pct"/>
            <w:vAlign w:val="center"/>
          </w:tcPr>
          <w:p w14:paraId="020F54B3" w14:textId="4F5A58D0" w:rsidR="00661418" w:rsidRPr="00BC6AF8" w:rsidRDefault="00956F80"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2</w:t>
            </w:r>
          </w:p>
        </w:tc>
        <w:tc>
          <w:tcPr>
            <w:tcW w:w="1093" w:type="pct"/>
            <w:vAlign w:val="center"/>
          </w:tcPr>
          <w:p w14:paraId="21310629" w14:textId="717823DA" w:rsidR="00661418" w:rsidRPr="00BC6AF8" w:rsidRDefault="00956F80"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2</w:t>
            </w:r>
            <w:r w:rsidRPr="00BC6AF8">
              <w:rPr>
                <w:rFonts w:asciiTheme="minorHAnsi" w:eastAsiaTheme="minorHAnsi" w:hAnsiTheme="minorHAnsi" w:cstheme="minorHAnsi"/>
                <w:lang w:val="en-US" w:eastAsia="en-US"/>
              </w:rPr>
              <w:t>x10€=20€</w:t>
            </w:r>
          </w:p>
        </w:tc>
        <w:tc>
          <w:tcPr>
            <w:tcW w:w="1012" w:type="pct"/>
            <w:vAlign w:val="center"/>
          </w:tcPr>
          <w:p w14:paraId="200792B5" w14:textId="7B1EAC74" w:rsidR="00661418" w:rsidRPr="00BC6AF8" w:rsidRDefault="006742D7" w:rsidP="00661418">
            <w:pPr>
              <w:autoSpaceDE w:val="0"/>
              <w:autoSpaceDN w:val="0"/>
              <w:adjustRightInd w:val="0"/>
              <w:jc w:val="both"/>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ΠΑΡΑΡΤΗΜΑ ΙΙ</w:t>
            </w:r>
            <w:r>
              <w:rPr>
                <w:rFonts w:asciiTheme="minorHAnsi" w:eastAsiaTheme="minorHAnsi" w:hAnsiTheme="minorHAnsi" w:cstheme="minorHAnsi"/>
                <w:b/>
                <w:bCs/>
                <w:lang w:val="en-US" w:eastAsia="en-US"/>
              </w:rPr>
              <w:t>I</w:t>
            </w:r>
          </w:p>
        </w:tc>
      </w:tr>
      <w:tr w:rsidR="00A720A3" w:rsidRPr="00BC6AF8" w14:paraId="155FC17F" w14:textId="77777777" w:rsidTr="0064222F">
        <w:trPr>
          <w:trHeight w:val="799"/>
          <w:jc w:val="center"/>
        </w:trPr>
        <w:tc>
          <w:tcPr>
            <w:tcW w:w="401" w:type="pct"/>
            <w:vAlign w:val="center"/>
          </w:tcPr>
          <w:p w14:paraId="02F31FFB" w14:textId="77D249E2" w:rsidR="00A720A3" w:rsidRPr="00BC6AF8" w:rsidRDefault="00956F80"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8</w:t>
            </w:r>
          </w:p>
        </w:tc>
        <w:tc>
          <w:tcPr>
            <w:tcW w:w="1125" w:type="pct"/>
            <w:vAlign w:val="center"/>
          </w:tcPr>
          <w:p w14:paraId="6ABA5961" w14:textId="62BE833F" w:rsidR="00956F80" w:rsidRPr="00BC6AF8" w:rsidRDefault="00956F80" w:rsidP="00956F80">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μετατροπείς υποδοχών</w:t>
            </w:r>
            <w:r w:rsidRPr="00BC6AF8">
              <w:rPr>
                <w:rFonts w:asciiTheme="minorHAnsi" w:eastAsiaTheme="minorHAnsi" w:hAnsiTheme="minorHAnsi" w:cstheme="minorHAnsi"/>
                <w:lang w:eastAsia="en-US"/>
              </w:rPr>
              <w:t xml:space="preserve"> </w:t>
            </w:r>
            <w:r w:rsidRPr="00BC6AF8">
              <w:rPr>
                <w:rFonts w:asciiTheme="minorHAnsi" w:eastAsiaTheme="minorHAnsi" w:hAnsiTheme="minorHAnsi" w:cstheme="minorHAnsi"/>
                <w:lang w:val="en-US" w:eastAsia="en-US"/>
              </w:rPr>
              <w:t>HDM</w:t>
            </w:r>
          </w:p>
          <w:p w14:paraId="441E8952" w14:textId="5C9268FB" w:rsidR="00A720A3" w:rsidRPr="00BC6AF8" w:rsidRDefault="00956F80" w:rsidP="00956F80">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HDMI σε VGA</w:t>
            </w:r>
          </w:p>
        </w:tc>
        <w:tc>
          <w:tcPr>
            <w:tcW w:w="775" w:type="pct"/>
            <w:vAlign w:val="center"/>
          </w:tcPr>
          <w:p w14:paraId="6286DDEA" w14:textId="06B373FE" w:rsidR="00A720A3" w:rsidRPr="00BC6AF8" w:rsidRDefault="00956F80"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44320000-9</w:t>
            </w:r>
          </w:p>
        </w:tc>
        <w:tc>
          <w:tcPr>
            <w:tcW w:w="593" w:type="pct"/>
            <w:vAlign w:val="center"/>
          </w:tcPr>
          <w:p w14:paraId="6AFC43A8" w14:textId="2D7592FE" w:rsidR="00A720A3" w:rsidRPr="00BC6AF8" w:rsidRDefault="00956F80" w:rsidP="00661418">
            <w:pPr>
              <w:autoSpaceDE w:val="0"/>
              <w:autoSpaceDN w:val="0"/>
              <w:adjustRightInd w:val="0"/>
              <w:jc w:val="both"/>
              <w:rPr>
                <w:rFonts w:asciiTheme="minorHAnsi" w:eastAsiaTheme="minorHAnsi" w:hAnsiTheme="minorHAnsi" w:cstheme="minorHAnsi"/>
                <w:lang w:val="en-US" w:eastAsia="en-US"/>
              </w:rPr>
            </w:pPr>
            <w:r w:rsidRPr="00BC6AF8">
              <w:rPr>
                <w:rFonts w:asciiTheme="minorHAnsi" w:eastAsiaTheme="minorHAnsi" w:hAnsiTheme="minorHAnsi" w:cstheme="minorHAnsi"/>
                <w:lang w:val="en-US" w:eastAsia="en-US"/>
              </w:rPr>
              <w:t>2</w:t>
            </w:r>
          </w:p>
        </w:tc>
        <w:tc>
          <w:tcPr>
            <w:tcW w:w="1093" w:type="pct"/>
            <w:vAlign w:val="center"/>
          </w:tcPr>
          <w:p w14:paraId="6ABC6237" w14:textId="41BABD2E" w:rsidR="00A720A3" w:rsidRPr="00BC6AF8" w:rsidRDefault="00956F80" w:rsidP="00661418">
            <w:pPr>
              <w:autoSpaceDE w:val="0"/>
              <w:autoSpaceDN w:val="0"/>
              <w:adjustRightInd w:val="0"/>
              <w:jc w:val="both"/>
              <w:rPr>
                <w:rFonts w:asciiTheme="minorHAnsi" w:eastAsiaTheme="minorHAnsi" w:hAnsiTheme="minorHAnsi" w:cstheme="minorHAnsi"/>
                <w:lang w:eastAsia="en-US"/>
              </w:rPr>
            </w:pPr>
            <w:r w:rsidRPr="00BC6AF8">
              <w:rPr>
                <w:rFonts w:asciiTheme="minorHAnsi" w:eastAsiaTheme="minorHAnsi" w:hAnsiTheme="minorHAnsi" w:cstheme="minorHAnsi"/>
                <w:lang w:eastAsia="en-US"/>
              </w:rPr>
              <w:t>2</w:t>
            </w:r>
            <w:r w:rsidRPr="00BC6AF8">
              <w:rPr>
                <w:rFonts w:asciiTheme="minorHAnsi" w:eastAsiaTheme="minorHAnsi" w:hAnsiTheme="minorHAnsi" w:cstheme="minorHAnsi"/>
                <w:lang w:val="en-US" w:eastAsia="en-US"/>
              </w:rPr>
              <w:t>x</w:t>
            </w:r>
            <w:r w:rsidRPr="00BC6AF8">
              <w:rPr>
                <w:rFonts w:asciiTheme="minorHAnsi" w:eastAsiaTheme="minorHAnsi" w:hAnsiTheme="minorHAnsi" w:cstheme="minorHAnsi"/>
                <w:lang w:val="en-US" w:eastAsia="en-US"/>
              </w:rPr>
              <w:t>2</w:t>
            </w:r>
            <w:r w:rsidRPr="00BC6AF8">
              <w:rPr>
                <w:rFonts w:asciiTheme="minorHAnsi" w:eastAsiaTheme="minorHAnsi" w:hAnsiTheme="minorHAnsi" w:cstheme="minorHAnsi"/>
                <w:lang w:val="en-US" w:eastAsia="en-US"/>
              </w:rPr>
              <w:t>0€=</w:t>
            </w:r>
            <w:r w:rsidRPr="00BC6AF8">
              <w:rPr>
                <w:rFonts w:asciiTheme="minorHAnsi" w:eastAsiaTheme="minorHAnsi" w:hAnsiTheme="minorHAnsi" w:cstheme="minorHAnsi"/>
                <w:lang w:val="en-US" w:eastAsia="en-US"/>
              </w:rPr>
              <w:t>4</w:t>
            </w:r>
            <w:r w:rsidRPr="00BC6AF8">
              <w:rPr>
                <w:rFonts w:asciiTheme="minorHAnsi" w:eastAsiaTheme="minorHAnsi" w:hAnsiTheme="minorHAnsi" w:cstheme="minorHAnsi"/>
                <w:lang w:val="en-US" w:eastAsia="en-US"/>
              </w:rPr>
              <w:t>0€</w:t>
            </w:r>
          </w:p>
        </w:tc>
        <w:tc>
          <w:tcPr>
            <w:tcW w:w="1012" w:type="pct"/>
            <w:vAlign w:val="center"/>
          </w:tcPr>
          <w:p w14:paraId="5810BE42" w14:textId="62CACBD5" w:rsidR="00A720A3" w:rsidRPr="00BC6AF8" w:rsidRDefault="006742D7" w:rsidP="00661418">
            <w:pPr>
              <w:autoSpaceDE w:val="0"/>
              <w:autoSpaceDN w:val="0"/>
              <w:adjustRightInd w:val="0"/>
              <w:jc w:val="both"/>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ΠΑΡΑΡΤΗΜΑ ΙΙ</w:t>
            </w:r>
            <w:r>
              <w:rPr>
                <w:rFonts w:asciiTheme="minorHAnsi" w:eastAsiaTheme="minorHAnsi" w:hAnsiTheme="minorHAnsi" w:cstheme="minorHAnsi"/>
                <w:b/>
                <w:bCs/>
                <w:lang w:val="en-US" w:eastAsia="en-US"/>
              </w:rPr>
              <w:t>I</w:t>
            </w:r>
          </w:p>
        </w:tc>
      </w:tr>
    </w:tbl>
    <w:p w14:paraId="71F255BF" w14:textId="78D06B02" w:rsidR="001E28DB" w:rsidRPr="00BC6AF8" w:rsidRDefault="001E28DB" w:rsidP="003B4551">
      <w:pPr>
        <w:autoSpaceDE w:val="0"/>
        <w:autoSpaceDN w:val="0"/>
        <w:adjustRightInd w:val="0"/>
        <w:ind w:left="-284"/>
        <w:jc w:val="both"/>
        <w:rPr>
          <w:rFonts w:asciiTheme="minorHAnsi" w:eastAsiaTheme="minorHAnsi" w:hAnsiTheme="minorHAnsi" w:cstheme="minorHAnsi"/>
          <w:lang w:eastAsia="en-US"/>
        </w:rPr>
      </w:pPr>
    </w:p>
    <w:p w14:paraId="3F3BF702" w14:textId="77777777" w:rsidR="008A101B" w:rsidRPr="00BC6AF8" w:rsidRDefault="008A101B" w:rsidP="0011532A">
      <w:pPr>
        <w:autoSpaceDE w:val="0"/>
        <w:autoSpaceDN w:val="0"/>
        <w:adjustRightInd w:val="0"/>
        <w:ind w:left="-284"/>
        <w:jc w:val="both"/>
        <w:rPr>
          <w:rFonts w:asciiTheme="minorHAnsi" w:eastAsiaTheme="minorHAnsi" w:hAnsiTheme="minorHAnsi" w:cstheme="minorHAnsi"/>
          <w:b/>
          <w:bCs/>
          <w:lang w:eastAsia="en-US"/>
        </w:rPr>
      </w:pPr>
    </w:p>
    <w:p w14:paraId="184BFB3C" w14:textId="0F58081D" w:rsidR="008601DA" w:rsidRPr="00BC6AF8" w:rsidRDefault="0011532A" w:rsidP="0011532A">
      <w:pPr>
        <w:autoSpaceDE w:val="0"/>
        <w:autoSpaceDN w:val="0"/>
        <w:adjustRightInd w:val="0"/>
        <w:ind w:left="-284"/>
        <w:jc w:val="both"/>
        <w:rPr>
          <w:rFonts w:asciiTheme="minorHAnsi" w:eastAsiaTheme="minorHAnsi" w:hAnsiTheme="minorHAnsi" w:cstheme="minorHAnsi"/>
          <w:b/>
          <w:bCs/>
          <w:lang w:eastAsia="en-US"/>
        </w:rPr>
      </w:pPr>
      <w:r w:rsidRPr="00BC6AF8">
        <w:rPr>
          <w:rFonts w:asciiTheme="minorHAnsi" w:eastAsiaTheme="minorHAnsi" w:hAnsiTheme="minorHAnsi" w:cstheme="minorHAnsi"/>
          <w:b/>
          <w:bCs/>
          <w:lang w:eastAsia="en-US"/>
        </w:rPr>
        <w:t xml:space="preserve">Επισυνάπτονται τα σχετικά παραρτήματα (Ι, ΙΙ, ΙΙΙ και </w:t>
      </w:r>
      <w:r w:rsidRPr="00BC6AF8">
        <w:rPr>
          <w:rFonts w:asciiTheme="minorHAnsi" w:eastAsiaTheme="minorHAnsi" w:hAnsiTheme="minorHAnsi" w:cstheme="minorHAnsi"/>
          <w:b/>
          <w:bCs/>
          <w:lang w:val="en-US" w:eastAsia="en-US"/>
        </w:rPr>
        <w:t>IV</w:t>
      </w:r>
      <w:r w:rsidRPr="00BC6AF8">
        <w:rPr>
          <w:rFonts w:asciiTheme="minorHAnsi" w:eastAsiaTheme="minorHAnsi" w:hAnsiTheme="minorHAnsi" w:cstheme="minorHAnsi"/>
          <w:b/>
          <w:bCs/>
          <w:lang w:eastAsia="en-US"/>
        </w:rPr>
        <w:t>) που αποτελούν αναπόσπαστο τμήμα της παρούσας πρόσκλησης.</w:t>
      </w:r>
    </w:p>
    <w:p w14:paraId="22DCBEFA" w14:textId="77777777" w:rsidR="001820A6" w:rsidRPr="00BC6AF8" w:rsidRDefault="001820A6" w:rsidP="001820A6">
      <w:pPr>
        <w:spacing w:before="120" w:after="120"/>
        <w:ind w:left="-284" w:right="-58"/>
        <w:jc w:val="both"/>
        <w:rPr>
          <w:rFonts w:asciiTheme="minorHAnsi" w:hAnsiTheme="minorHAnsi" w:cstheme="minorHAnsi"/>
        </w:rPr>
      </w:pPr>
    </w:p>
    <w:tbl>
      <w:tblPr>
        <w:tblStyle w:val="a5"/>
        <w:tblW w:w="8928" w:type="dxa"/>
        <w:jc w:val="center"/>
        <w:tblLook w:val="04A0" w:firstRow="1" w:lastRow="0" w:firstColumn="1" w:lastColumn="0" w:noHBand="0" w:noVBand="1"/>
      </w:tblPr>
      <w:tblGrid>
        <w:gridCol w:w="3256"/>
        <w:gridCol w:w="5672"/>
      </w:tblGrid>
      <w:tr w:rsidR="008B71D1" w:rsidRPr="00BC6AF8" w14:paraId="61CBBA8E" w14:textId="77777777" w:rsidTr="008601DA">
        <w:trPr>
          <w:jc w:val="center"/>
        </w:trPr>
        <w:tc>
          <w:tcPr>
            <w:tcW w:w="3256" w:type="dxa"/>
          </w:tcPr>
          <w:p w14:paraId="35F1E285" w14:textId="77777777" w:rsidR="008B71D1" w:rsidRPr="00BC6AF8" w:rsidRDefault="0019077E" w:rsidP="004C2D0D">
            <w:pPr>
              <w:jc w:val="both"/>
              <w:rPr>
                <w:rFonts w:asciiTheme="minorHAnsi" w:hAnsiTheme="minorHAnsi" w:cstheme="minorHAnsi"/>
              </w:rPr>
            </w:pPr>
            <w:r w:rsidRPr="00BC6AF8">
              <w:rPr>
                <w:rFonts w:asciiTheme="minorHAnsi" w:hAnsiTheme="minorHAnsi" w:cstheme="minorHAnsi"/>
                <w:b/>
                <w:bCs/>
              </w:rPr>
              <w:t>Αναθέτουσα</w:t>
            </w:r>
            <w:r w:rsidR="008B71D1" w:rsidRPr="00BC6AF8">
              <w:rPr>
                <w:rFonts w:asciiTheme="minorHAnsi" w:hAnsiTheme="minorHAnsi" w:cstheme="minorHAnsi"/>
                <w:b/>
                <w:bCs/>
              </w:rPr>
              <w:t xml:space="preserve"> Αρχή</w:t>
            </w:r>
          </w:p>
        </w:tc>
        <w:tc>
          <w:tcPr>
            <w:tcW w:w="5672" w:type="dxa"/>
          </w:tcPr>
          <w:p w14:paraId="1B8BEB39" w14:textId="05297C10" w:rsidR="004C2D0D" w:rsidRPr="00BC6AF8" w:rsidRDefault="005F206A" w:rsidP="004C2D0D">
            <w:pPr>
              <w:jc w:val="both"/>
              <w:rPr>
                <w:rFonts w:asciiTheme="minorHAnsi" w:hAnsiTheme="minorHAnsi" w:cstheme="minorHAnsi"/>
              </w:rPr>
            </w:pPr>
            <w:r w:rsidRPr="00BC6AF8">
              <w:rPr>
                <w:rFonts w:asciiTheme="minorHAnsi" w:hAnsiTheme="minorHAnsi" w:cstheme="minorHAnsi"/>
              </w:rPr>
              <w:t>Υπουργείο Ψηφιακής Διακυβέρνησης</w:t>
            </w:r>
          </w:p>
        </w:tc>
      </w:tr>
      <w:tr w:rsidR="008B71D1" w:rsidRPr="00BC6AF8" w14:paraId="208BD501" w14:textId="77777777" w:rsidTr="008601DA">
        <w:trPr>
          <w:jc w:val="center"/>
        </w:trPr>
        <w:tc>
          <w:tcPr>
            <w:tcW w:w="3256" w:type="dxa"/>
          </w:tcPr>
          <w:p w14:paraId="5FC0B30C" w14:textId="77777777" w:rsidR="008B71D1" w:rsidRPr="00BC6AF8" w:rsidRDefault="008B71D1" w:rsidP="004C2D0D">
            <w:pPr>
              <w:jc w:val="both"/>
              <w:rPr>
                <w:rFonts w:asciiTheme="minorHAnsi" w:hAnsiTheme="minorHAnsi" w:cstheme="minorHAnsi"/>
              </w:rPr>
            </w:pPr>
            <w:r w:rsidRPr="00BC6AF8">
              <w:rPr>
                <w:rFonts w:asciiTheme="minorHAnsi" w:hAnsiTheme="minorHAnsi" w:cstheme="minorHAnsi"/>
                <w:b/>
                <w:bCs/>
              </w:rPr>
              <w:t>Αντικείμενο</w:t>
            </w:r>
          </w:p>
        </w:tc>
        <w:tc>
          <w:tcPr>
            <w:tcW w:w="5672" w:type="dxa"/>
          </w:tcPr>
          <w:p w14:paraId="7EA1CEEA" w14:textId="414013D5" w:rsidR="00D71E5B" w:rsidRPr="00BC6AF8" w:rsidRDefault="00491EC0" w:rsidP="008601DA">
            <w:pPr>
              <w:jc w:val="both"/>
              <w:rPr>
                <w:rFonts w:asciiTheme="minorHAnsi" w:hAnsiTheme="minorHAnsi" w:cstheme="minorHAnsi"/>
              </w:rPr>
            </w:pPr>
            <w:r w:rsidRPr="00BC6AF8">
              <w:rPr>
                <w:rFonts w:asciiTheme="minorHAnsi" w:hAnsiTheme="minorHAnsi" w:cstheme="minorHAnsi"/>
              </w:rPr>
              <w:t xml:space="preserve">Προμήθεια </w:t>
            </w:r>
            <w:proofErr w:type="spellStart"/>
            <w:r w:rsidR="0011532A" w:rsidRPr="00BC6AF8">
              <w:rPr>
                <w:rFonts w:asciiTheme="minorHAnsi" w:hAnsiTheme="minorHAnsi" w:cstheme="minorHAnsi"/>
              </w:rPr>
              <w:t>βιντεοπροβολέων</w:t>
            </w:r>
            <w:proofErr w:type="spellEnd"/>
            <w:r w:rsidR="0011532A" w:rsidRPr="00BC6AF8">
              <w:rPr>
                <w:rFonts w:asciiTheme="minorHAnsi" w:hAnsiTheme="minorHAnsi" w:cstheme="minorHAnsi"/>
              </w:rPr>
              <w:t>, φορητού ηλεκτρονικού υπολογιστή και συναφούς εξοπλισμού</w:t>
            </w:r>
          </w:p>
        </w:tc>
      </w:tr>
      <w:tr w:rsidR="004C2D0D" w:rsidRPr="00BC6AF8" w14:paraId="3D9CCE62" w14:textId="77777777" w:rsidTr="008601DA">
        <w:trPr>
          <w:jc w:val="center"/>
        </w:trPr>
        <w:tc>
          <w:tcPr>
            <w:tcW w:w="3256" w:type="dxa"/>
            <w:vAlign w:val="center"/>
          </w:tcPr>
          <w:p w14:paraId="2F7753B7" w14:textId="77777777" w:rsidR="004C2D0D" w:rsidRPr="00BC6AF8" w:rsidRDefault="004C2D0D" w:rsidP="004C2D0D">
            <w:pPr>
              <w:rPr>
                <w:rFonts w:asciiTheme="minorHAnsi" w:hAnsiTheme="minorHAnsi" w:cstheme="minorHAnsi"/>
                <w:b/>
                <w:bCs/>
              </w:rPr>
            </w:pPr>
            <w:r w:rsidRPr="00BC6AF8">
              <w:rPr>
                <w:rFonts w:asciiTheme="minorHAnsi" w:hAnsiTheme="minorHAnsi" w:cstheme="minorHAnsi"/>
                <w:b/>
                <w:bCs/>
                <w:lang w:val="en-US"/>
              </w:rPr>
              <w:t>CPV</w:t>
            </w:r>
          </w:p>
        </w:tc>
        <w:tc>
          <w:tcPr>
            <w:tcW w:w="5672" w:type="dxa"/>
          </w:tcPr>
          <w:p w14:paraId="582B9826" w14:textId="5674EB3B" w:rsidR="004C2D0D" w:rsidRPr="00BC6AF8" w:rsidRDefault="0011532A" w:rsidP="008601DA">
            <w:pPr>
              <w:spacing w:after="160" w:line="256" w:lineRule="auto"/>
              <w:ind w:right="-113"/>
              <w:contextualSpacing/>
              <w:jc w:val="both"/>
              <w:rPr>
                <w:rFonts w:asciiTheme="minorHAnsi" w:hAnsiTheme="minorHAnsi" w:cstheme="minorHAnsi"/>
              </w:rPr>
            </w:pPr>
            <w:r w:rsidRPr="00BC6AF8">
              <w:rPr>
                <w:rFonts w:asciiTheme="minorHAnsi" w:hAnsiTheme="minorHAnsi" w:cstheme="minorHAnsi"/>
              </w:rPr>
              <w:t>38652120-7</w:t>
            </w:r>
            <w:r w:rsidRPr="00BC6AF8">
              <w:rPr>
                <w:rFonts w:asciiTheme="minorHAnsi" w:hAnsiTheme="minorHAnsi" w:cstheme="minorHAnsi"/>
              </w:rPr>
              <w:t xml:space="preserve"> –</w:t>
            </w:r>
            <w:r w:rsidR="00491EC0" w:rsidRPr="00BC6AF8">
              <w:rPr>
                <w:rFonts w:asciiTheme="minorHAnsi" w:hAnsiTheme="minorHAnsi" w:cstheme="minorHAnsi"/>
              </w:rPr>
              <w:t xml:space="preserve"> </w:t>
            </w:r>
            <w:proofErr w:type="spellStart"/>
            <w:r w:rsidRPr="00BC6AF8">
              <w:rPr>
                <w:rFonts w:asciiTheme="minorHAnsi" w:hAnsiTheme="minorHAnsi" w:cstheme="minorHAnsi"/>
              </w:rPr>
              <w:t>Βιντεοπροβολείς</w:t>
            </w:r>
            <w:proofErr w:type="spellEnd"/>
          </w:p>
          <w:p w14:paraId="5E711CB6" w14:textId="23248DE0" w:rsidR="0011532A" w:rsidRPr="00BC6AF8" w:rsidRDefault="0011532A" w:rsidP="008601DA">
            <w:pPr>
              <w:spacing w:after="160" w:line="256" w:lineRule="auto"/>
              <w:ind w:right="-113"/>
              <w:contextualSpacing/>
              <w:jc w:val="both"/>
              <w:rPr>
                <w:rFonts w:asciiTheme="minorHAnsi" w:hAnsiTheme="minorHAnsi" w:cstheme="minorHAnsi"/>
              </w:rPr>
            </w:pPr>
            <w:r w:rsidRPr="00BC6AF8">
              <w:rPr>
                <w:rFonts w:asciiTheme="minorHAnsi" w:hAnsiTheme="minorHAnsi" w:cstheme="minorHAnsi"/>
              </w:rPr>
              <w:t>30213100-6</w:t>
            </w:r>
            <w:r w:rsidRPr="00BC6AF8">
              <w:rPr>
                <w:rFonts w:asciiTheme="minorHAnsi" w:hAnsiTheme="minorHAnsi" w:cstheme="minorHAnsi"/>
              </w:rPr>
              <w:t xml:space="preserve"> - </w:t>
            </w:r>
            <w:r w:rsidRPr="00BC6AF8">
              <w:rPr>
                <w:rFonts w:asciiTheme="minorHAnsi" w:hAnsiTheme="minorHAnsi" w:cstheme="minorHAnsi"/>
              </w:rPr>
              <w:t>Φορητοί επιτραπέζιοι μικροϋπολογιστές</w:t>
            </w:r>
          </w:p>
          <w:p w14:paraId="4C638079" w14:textId="464B63DF" w:rsidR="005330E1" w:rsidRPr="00BC6AF8" w:rsidRDefault="005330E1" w:rsidP="008601DA">
            <w:pPr>
              <w:spacing w:after="160" w:line="256" w:lineRule="auto"/>
              <w:ind w:right="-113"/>
              <w:contextualSpacing/>
              <w:jc w:val="both"/>
              <w:rPr>
                <w:rFonts w:asciiTheme="minorHAnsi" w:hAnsiTheme="minorHAnsi" w:cstheme="minorHAnsi"/>
              </w:rPr>
            </w:pPr>
            <w:r w:rsidRPr="00BC6AF8">
              <w:rPr>
                <w:rFonts w:asciiTheme="minorHAnsi" w:hAnsiTheme="minorHAnsi" w:cstheme="minorHAnsi"/>
              </w:rPr>
              <w:t>30237240-3</w:t>
            </w:r>
            <w:r w:rsidRPr="00BC6AF8">
              <w:rPr>
                <w:rFonts w:asciiTheme="minorHAnsi" w:hAnsiTheme="minorHAnsi" w:cstheme="minorHAnsi"/>
              </w:rPr>
              <w:t xml:space="preserve"> – Κάμερες ιστού</w:t>
            </w:r>
          </w:p>
          <w:p w14:paraId="55433182" w14:textId="64CBAA46" w:rsidR="005330E1" w:rsidRPr="00BC6AF8" w:rsidRDefault="005330E1" w:rsidP="008601DA">
            <w:pPr>
              <w:spacing w:after="160" w:line="256" w:lineRule="auto"/>
              <w:ind w:right="-113"/>
              <w:contextualSpacing/>
              <w:jc w:val="both"/>
              <w:rPr>
                <w:rFonts w:asciiTheme="minorHAnsi" w:hAnsiTheme="minorHAnsi" w:cstheme="minorHAnsi"/>
              </w:rPr>
            </w:pPr>
            <w:r w:rsidRPr="00BC6AF8">
              <w:rPr>
                <w:rFonts w:asciiTheme="minorHAnsi" w:hAnsiTheme="minorHAnsi" w:cstheme="minorHAnsi"/>
              </w:rPr>
              <w:t>32342411-6</w:t>
            </w:r>
            <w:r w:rsidRPr="00BC6AF8">
              <w:rPr>
                <w:rFonts w:asciiTheme="minorHAnsi" w:hAnsiTheme="minorHAnsi" w:cstheme="minorHAnsi"/>
              </w:rPr>
              <w:t xml:space="preserve"> - </w:t>
            </w:r>
            <w:r w:rsidRPr="00BC6AF8">
              <w:rPr>
                <w:rFonts w:asciiTheme="minorHAnsi" w:hAnsiTheme="minorHAnsi" w:cstheme="minorHAnsi"/>
              </w:rPr>
              <w:t>Ηχεία πολύ μικρών διαστάσεων</w:t>
            </w:r>
          </w:p>
          <w:p w14:paraId="0FD370D8" w14:textId="1F2D8853" w:rsidR="0011532A" w:rsidRPr="00BC6AF8" w:rsidRDefault="005330E1" w:rsidP="005330E1">
            <w:pPr>
              <w:spacing w:after="160" w:line="256" w:lineRule="auto"/>
              <w:ind w:right="-113"/>
              <w:contextualSpacing/>
              <w:jc w:val="both"/>
              <w:rPr>
                <w:rFonts w:asciiTheme="minorHAnsi" w:hAnsiTheme="minorHAnsi" w:cstheme="minorHAnsi"/>
              </w:rPr>
            </w:pPr>
            <w:r w:rsidRPr="00BC6AF8">
              <w:rPr>
                <w:rFonts w:asciiTheme="minorHAnsi" w:hAnsiTheme="minorHAnsi" w:cstheme="minorHAnsi"/>
              </w:rPr>
              <w:t>44320000-9</w:t>
            </w:r>
            <w:r w:rsidRPr="00BC6AF8">
              <w:rPr>
                <w:rFonts w:asciiTheme="minorHAnsi" w:hAnsiTheme="minorHAnsi" w:cstheme="minorHAnsi"/>
              </w:rPr>
              <w:t xml:space="preserve"> – Καλώδια και συναφή είδη</w:t>
            </w:r>
          </w:p>
        </w:tc>
      </w:tr>
      <w:tr w:rsidR="008B71D1" w:rsidRPr="00BC6AF8" w14:paraId="57B416FC" w14:textId="77777777" w:rsidTr="008601DA">
        <w:trPr>
          <w:jc w:val="center"/>
        </w:trPr>
        <w:tc>
          <w:tcPr>
            <w:tcW w:w="3256" w:type="dxa"/>
            <w:vAlign w:val="center"/>
          </w:tcPr>
          <w:p w14:paraId="43A65D1E" w14:textId="77777777" w:rsidR="00C55A81" w:rsidRPr="00BC6AF8" w:rsidRDefault="008B71D1" w:rsidP="004C2D0D">
            <w:pPr>
              <w:rPr>
                <w:rFonts w:asciiTheme="minorHAnsi" w:hAnsiTheme="minorHAnsi" w:cstheme="minorHAnsi"/>
              </w:rPr>
            </w:pPr>
            <w:r w:rsidRPr="00BC6AF8">
              <w:rPr>
                <w:rFonts w:asciiTheme="minorHAnsi" w:hAnsiTheme="minorHAnsi" w:cstheme="minorHAnsi"/>
                <w:b/>
                <w:bCs/>
              </w:rPr>
              <w:t>Προϋπολογισμός Χωρίς ΦΠΑ</w:t>
            </w:r>
          </w:p>
        </w:tc>
        <w:tc>
          <w:tcPr>
            <w:tcW w:w="5672" w:type="dxa"/>
          </w:tcPr>
          <w:p w14:paraId="604F27BB" w14:textId="0F85358C" w:rsidR="008B71D1" w:rsidRPr="00BC6AF8" w:rsidRDefault="005330E1" w:rsidP="00F45993">
            <w:pPr>
              <w:jc w:val="both"/>
              <w:rPr>
                <w:rFonts w:asciiTheme="minorHAnsi" w:hAnsiTheme="minorHAnsi" w:cstheme="minorHAnsi"/>
              </w:rPr>
            </w:pPr>
            <w:r w:rsidRPr="00BC6AF8">
              <w:rPr>
                <w:rFonts w:asciiTheme="minorHAnsi" w:hAnsiTheme="minorHAnsi" w:cstheme="minorHAnsi"/>
              </w:rPr>
              <w:t>4.150</w:t>
            </w:r>
            <w:r w:rsidR="00C54F31" w:rsidRPr="00BC6AF8">
              <w:rPr>
                <w:rFonts w:asciiTheme="minorHAnsi" w:hAnsiTheme="minorHAnsi" w:cstheme="minorHAnsi"/>
              </w:rPr>
              <w:t xml:space="preserve">,00 </w:t>
            </w:r>
            <w:r w:rsidR="00215435" w:rsidRPr="00BC6AF8">
              <w:rPr>
                <w:rFonts w:asciiTheme="minorHAnsi" w:hAnsiTheme="minorHAnsi" w:cstheme="minorHAnsi"/>
              </w:rPr>
              <w:t>ευρώ</w:t>
            </w:r>
          </w:p>
        </w:tc>
      </w:tr>
      <w:tr w:rsidR="008B71D1" w:rsidRPr="00BC6AF8" w14:paraId="77E53284" w14:textId="77777777" w:rsidTr="008601DA">
        <w:trPr>
          <w:jc w:val="center"/>
        </w:trPr>
        <w:tc>
          <w:tcPr>
            <w:tcW w:w="3256" w:type="dxa"/>
            <w:vAlign w:val="center"/>
          </w:tcPr>
          <w:p w14:paraId="32E2AA86" w14:textId="77777777" w:rsidR="00C55A81" w:rsidRPr="00BC6AF8" w:rsidRDefault="008B71D1" w:rsidP="004C2D0D">
            <w:pPr>
              <w:rPr>
                <w:rFonts w:asciiTheme="minorHAnsi" w:hAnsiTheme="minorHAnsi" w:cstheme="minorHAnsi"/>
              </w:rPr>
            </w:pPr>
            <w:r w:rsidRPr="00BC6AF8">
              <w:rPr>
                <w:rFonts w:asciiTheme="minorHAnsi" w:hAnsiTheme="minorHAnsi" w:cstheme="minorHAnsi"/>
                <w:b/>
                <w:bCs/>
              </w:rPr>
              <w:t>Φ.Π.Α. 24%</w:t>
            </w:r>
          </w:p>
        </w:tc>
        <w:tc>
          <w:tcPr>
            <w:tcW w:w="5672" w:type="dxa"/>
          </w:tcPr>
          <w:p w14:paraId="3CB49C83" w14:textId="22619856" w:rsidR="008B71D1" w:rsidRPr="00BC6AF8" w:rsidRDefault="000A2D23" w:rsidP="00F45993">
            <w:pPr>
              <w:jc w:val="both"/>
              <w:rPr>
                <w:rFonts w:asciiTheme="minorHAnsi" w:hAnsiTheme="minorHAnsi" w:cstheme="minorHAnsi"/>
              </w:rPr>
            </w:pPr>
            <w:r w:rsidRPr="00BC6AF8">
              <w:rPr>
                <w:rFonts w:asciiTheme="minorHAnsi" w:hAnsiTheme="minorHAnsi" w:cstheme="minorHAnsi"/>
              </w:rPr>
              <w:t>996</w:t>
            </w:r>
            <w:r w:rsidR="00C54F31" w:rsidRPr="00BC6AF8">
              <w:rPr>
                <w:rFonts w:asciiTheme="minorHAnsi" w:hAnsiTheme="minorHAnsi" w:cstheme="minorHAnsi"/>
              </w:rPr>
              <w:t>,00</w:t>
            </w:r>
            <w:r w:rsidR="00215435" w:rsidRPr="00BC6AF8">
              <w:rPr>
                <w:rFonts w:asciiTheme="minorHAnsi" w:hAnsiTheme="minorHAnsi" w:cstheme="minorHAnsi"/>
              </w:rPr>
              <w:t xml:space="preserve"> ευρώ</w:t>
            </w:r>
          </w:p>
        </w:tc>
      </w:tr>
      <w:tr w:rsidR="008B71D1" w:rsidRPr="00BC6AF8" w14:paraId="44430E80" w14:textId="77777777" w:rsidTr="008601DA">
        <w:trPr>
          <w:jc w:val="center"/>
        </w:trPr>
        <w:tc>
          <w:tcPr>
            <w:tcW w:w="3256" w:type="dxa"/>
          </w:tcPr>
          <w:p w14:paraId="2ECFE57E" w14:textId="77777777" w:rsidR="008B71D1" w:rsidRPr="00BC6AF8" w:rsidRDefault="008B71D1" w:rsidP="004C2D0D">
            <w:pPr>
              <w:jc w:val="both"/>
              <w:rPr>
                <w:rFonts w:asciiTheme="minorHAnsi" w:hAnsiTheme="minorHAnsi" w:cstheme="minorHAnsi"/>
              </w:rPr>
            </w:pPr>
            <w:r w:rsidRPr="00BC6AF8">
              <w:rPr>
                <w:rFonts w:asciiTheme="minorHAnsi" w:hAnsiTheme="minorHAnsi" w:cstheme="minorHAnsi"/>
                <w:b/>
                <w:bCs/>
              </w:rPr>
              <w:t>Προϋπολογισμός με ΦΠΑ</w:t>
            </w:r>
          </w:p>
        </w:tc>
        <w:tc>
          <w:tcPr>
            <w:tcW w:w="5672" w:type="dxa"/>
          </w:tcPr>
          <w:p w14:paraId="78A3F035" w14:textId="6AFE1A06" w:rsidR="008B71D1" w:rsidRPr="00BC6AF8" w:rsidRDefault="000A2D23" w:rsidP="00F45993">
            <w:pPr>
              <w:jc w:val="both"/>
              <w:rPr>
                <w:rFonts w:asciiTheme="minorHAnsi" w:hAnsiTheme="minorHAnsi" w:cstheme="minorHAnsi"/>
              </w:rPr>
            </w:pPr>
            <w:r w:rsidRPr="00BC6AF8">
              <w:rPr>
                <w:rFonts w:asciiTheme="minorHAnsi" w:hAnsiTheme="minorHAnsi" w:cstheme="minorHAnsi"/>
              </w:rPr>
              <w:t>5</w:t>
            </w:r>
            <w:r w:rsidR="00C54F31" w:rsidRPr="00BC6AF8">
              <w:rPr>
                <w:rFonts w:asciiTheme="minorHAnsi" w:hAnsiTheme="minorHAnsi" w:cstheme="minorHAnsi"/>
              </w:rPr>
              <w:t>.</w:t>
            </w:r>
            <w:r w:rsidRPr="00BC6AF8">
              <w:rPr>
                <w:rFonts w:asciiTheme="minorHAnsi" w:hAnsiTheme="minorHAnsi" w:cstheme="minorHAnsi"/>
              </w:rPr>
              <w:t>146</w:t>
            </w:r>
            <w:r w:rsidR="00C54F31" w:rsidRPr="00BC6AF8">
              <w:rPr>
                <w:rFonts w:asciiTheme="minorHAnsi" w:hAnsiTheme="minorHAnsi" w:cstheme="minorHAnsi"/>
              </w:rPr>
              <w:t>,00</w:t>
            </w:r>
            <w:r w:rsidR="004C2D0D" w:rsidRPr="00BC6AF8">
              <w:rPr>
                <w:rFonts w:asciiTheme="minorHAnsi" w:hAnsiTheme="minorHAnsi" w:cstheme="minorHAnsi"/>
              </w:rPr>
              <w:t xml:space="preserve"> ευρώ</w:t>
            </w:r>
          </w:p>
        </w:tc>
      </w:tr>
      <w:tr w:rsidR="008B71D1" w:rsidRPr="00BC6AF8" w14:paraId="4ECB69BB" w14:textId="77777777" w:rsidTr="008601DA">
        <w:trPr>
          <w:jc w:val="center"/>
        </w:trPr>
        <w:tc>
          <w:tcPr>
            <w:tcW w:w="3256" w:type="dxa"/>
          </w:tcPr>
          <w:p w14:paraId="5B90180B" w14:textId="77777777" w:rsidR="008B71D1" w:rsidRPr="00BC6AF8" w:rsidRDefault="008B71D1" w:rsidP="004C2D0D">
            <w:pPr>
              <w:jc w:val="both"/>
              <w:rPr>
                <w:rFonts w:asciiTheme="minorHAnsi" w:hAnsiTheme="minorHAnsi" w:cstheme="minorHAnsi"/>
              </w:rPr>
            </w:pPr>
            <w:r w:rsidRPr="00BC6AF8">
              <w:rPr>
                <w:rFonts w:asciiTheme="minorHAnsi" w:hAnsiTheme="minorHAnsi" w:cstheme="minorHAnsi"/>
                <w:b/>
                <w:bCs/>
              </w:rPr>
              <w:t>Χρηματοδότηση</w:t>
            </w:r>
          </w:p>
        </w:tc>
        <w:tc>
          <w:tcPr>
            <w:tcW w:w="5672" w:type="dxa"/>
          </w:tcPr>
          <w:p w14:paraId="41F74C24" w14:textId="77777777" w:rsidR="00E627BC" w:rsidRPr="00BC6AF8" w:rsidRDefault="005F206A" w:rsidP="004C2D0D">
            <w:pPr>
              <w:jc w:val="both"/>
              <w:rPr>
                <w:rFonts w:asciiTheme="minorHAnsi" w:hAnsiTheme="minorHAnsi" w:cstheme="minorHAnsi"/>
              </w:rPr>
            </w:pPr>
            <w:r w:rsidRPr="00BC6AF8">
              <w:rPr>
                <w:rFonts w:asciiTheme="minorHAnsi" w:hAnsiTheme="minorHAnsi" w:cstheme="minorHAnsi"/>
              </w:rPr>
              <w:t xml:space="preserve">Τακτικός Προϋπολογισμός </w:t>
            </w:r>
          </w:p>
          <w:p w14:paraId="4730DB5E" w14:textId="7B93EC4D" w:rsidR="00E627BC" w:rsidRPr="00BC6AF8" w:rsidRDefault="004C2D0D" w:rsidP="004C2D0D">
            <w:pPr>
              <w:jc w:val="both"/>
              <w:rPr>
                <w:rFonts w:asciiTheme="minorHAnsi" w:hAnsiTheme="minorHAnsi" w:cstheme="minorHAnsi"/>
              </w:rPr>
            </w:pPr>
            <w:r w:rsidRPr="00BC6AF8">
              <w:rPr>
                <w:rFonts w:asciiTheme="minorHAnsi" w:hAnsiTheme="minorHAnsi" w:cstheme="minorHAnsi"/>
              </w:rPr>
              <w:t xml:space="preserve">Ειδ. </w:t>
            </w:r>
            <w:r w:rsidR="00E627BC" w:rsidRPr="00BC6AF8">
              <w:rPr>
                <w:rFonts w:asciiTheme="minorHAnsi" w:hAnsiTheme="minorHAnsi" w:cstheme="minorHAnsi"/>
              </w:rPr>
              <w:t xml:space="preserve">Φορέας </w:t>
            </w:r>
            <w:r w:rsidR="00E627BC" w:rsidRPr="00BC6AF8">
              <w:rPr>
                <w:rFonts w:asciiTheme="minorHAnsi" w:hAnsiTheme="minorHAnsi" w:cstheme="minorHAnsi"/>
                <w:bCs/>
              </w:rPr>
              <w:t>1053-</w:t>
            </w:r>
            <w:r w:rsidR="00C54F31" w:rsidRPr="00BC6AF8">
              <w:rPr>
                <w:rFonts w:asciiTheme="minorHAnsi" w:hAnsiTheme="minorHAnsi" w:cstheme="minorHAnsi"/>
                <w:bCs/>
              </w:rPr>
              <w:t>20</w:t>
            </w:r>
            <w:r w:rsidR="00491EC0" w:rsidRPr="00BC6AF8">
              <w:rPr>
                <w:rFonts w:asciiTheme="minorHAnsi" w:hAnsiTheme="minorHAnsi" w:cstheme="minorHAnsi"/>
                <w:bCs/>
              </w:rPr>
              <w:t>2</w:t>
            </w:r>
            <w:r w:rsidR="00E627BC" w:rsidRPr="00BC6AF8">
              <w:rPr>
                <w:rFonts w:asciiTheme="minorHAnsi" w:hAnsiTheme="minorHAnsi" w:cstheme="minorHAnsi"/>
                <w:bCs/>
              </w:rPr>
              <w:t>-0000000</w:t>
            </w:r>
            <w:r w:rsidRPr="00BC6AF8">
              <w:rPr>
                <w:rFonts w:asciiTheme="minorHAnsi" w:hAnsiTheme="minorHAnsi" w:cstheme="minorHAnsi"/>
                <w:bCs/>
              </w:rPr>
              <w:t xml:space="preserve">,  </w:t>
            </w:r>
            <w:r w:rsidR="00E627BC" w:rsidRPr="00BC6AF8">
              <w:rPr>
                <w:rFonts w:asciiTheme="minorHAnsi" w:hAnsiTheme="minorHAnsi" w:cstheme="minorHAnsi"/>
                <w:bCs/>
              </w:rPr>
              <w:t xml:space="preserve">ΑΛΕ </w:t>
            </w:r>
            <w:r w:rsidR="00976F04" w:rsidRPr="00BC6AF8">
              <w:rPr>
                <w:rFonts w:asciiTheme="minorHAnsi" w:eastAsiaTheme="minorHAnsi" w:hAnsiTheme="minorHAnsi" w:cstheme="minorHAnsi"/>
                <w:lang w:eastAsia="en-US"/>
              </w:rPr>
              <w:t>312030</w:t>
            </w:r>
            <w:r w:rsidR="000A2D23" w:rsidRPr="00BC6AF8">
              <w:rPr>
                <w:rFonts w:asciiTheme="minorHAnsi" w:eastAsiaTheme="minorHAnsi" w:hAnsiTheme="minorHAnsi" w:cstheme="minorHAnsi"/>
                <w:lang w:eastAsia="en-US"/>
              </w:rPr>
              <w:t>1</w:t>
            </w:r>
            <w:r w:rsidR="00976F04" w:rsidRPr="00BC6AF8">
              <w:rPr>
                <w:rFonts w:asciiTheme="minorHAnsi" w:eastAsiaTheme="minorHAnsi" w:hAnsiTheme="minorHAnsi" w:cstheme="minorHAnsi"/>
                <w:lang w:eastAsia="en-US"/>
              </w:rPr>
              <w:t>001</w:t>
            </w:r>
          </w:p>
          <w:p w14:paraId="6225B498" w14:textId="1D6FF3B5" w:rsidR="00976F04" w:rsidRPr="00BC6AF8" w:rsidRDefault="00E627BC" w:rsidP="00F45993">
            <w:pPr>
              <w:jc w:val="both"/>
              <w:rPr>
                <w:rFonts w:asciiTheme="minorHAnsi" w:hAnsiTheme="minorHAnsi" w:cstheme="minorHAnsi"/>
              </w:rPr>
            </w:pPr>
            <w:r w:rsidRPr="00BC6AF8">
              <w:rPr>
                <w:rFonts w:asciiTheme="minorHAnsi" w:hAnsiTheme="minorHAnsi" w:cstheme="minorHAnsi"/>
              </w:rPr>
              <w:t>Α</w:t>
            </w:r>
            <w:r w:rsidR="005772C4" w:rsidRPr="00BC6AF8">
              <w:rPr>
                <w:rFonts w:asciiTheme="minorHAnsi" w:hAnsiTheme="minorHAnsi" w:cstheme="minorHAnsi"/>
              </w:rPr>
              <w:t>π</w:t>
            </w:r>
            <w:r w:rsidR="00F45993" w:rsidRPr="00BC6AF8">
              <w:rPr>
                <w:rFonts w:asciiTheme="minorHAnsi" w:hAnsiTheme="minorHAnsi" w:cstheme="minorHAnsi"/>
              </w:rPr>
              <w:t xml:space="preserve">όφαση </w:t>
            </w:r>
            <w:r w:rsidR="005F206A" w:rsidRPr="00BC6AF8">
              <w:rPr>
                <w:rFonts w:asciiTheme="minorHAnsi" w:hAnsiTheme="minorHAnsi" w:cstheme="minorHAnsi"/>
              </w:rPr>
              <w:t>Ανάληψη</w:t>
            </w:r>
            <w:r w:rsidRPr="00BC6AF8">
              <w:rPr>
                <w:rFonts w:asciiTheme="minorHAnsi" w:hAnsiTheme="minorHAnsi" w:cstheme="minorHAnsi"/>
              </w:rPr>
              <w:t>ς</w:t>
            </w:r>
            <w:r w:rsidR="00F45993" w:rsidRPr="00BC6AF8">
              <w:rPr>
                <w:rFonts w:asciiTheme="minorHAnsi" w:hAnsiTheme="minorHAnsi" w:cstheme="minorHAnsi"/>
              </w:rPr>
              <w:t xml:space="preserve">: </w:t>
            </w:r>
            <w:r w:rsidR="000A2D23" w:rsidRPr="00BC6AF8">
              <w:rPr>
                <w:rFonts w:asciiTheme="minorHAnsi" w:hAnsiTheme="minorHAnsi" w:cstheme="minorHAnsi"/>
              </w:rPr>
              <w:t>22334</w:t>
            </w:r>
            <w:r w:rsidR="005772C4" w:rsidRPr="00BC6AF8">
              <w:rPr>
                <w:rFonts w:asciiTheme="minorHAnsi" w:hAnsiTheme="minorHAnsi" w:cstheme="minorHAnsi"/>
              </w:rPr>
              <w:t xml:space="preserve"> </w:t>
            </w:r>
            <w:r w:rsidRPr="00BC6AF8">
              <w:rPr>
                <w:rFonts w:asciiTheme="minorHAnsi" w:hAnsiTheme="minorHAnsi" w:cstheme="minorHAnsi"/>
              </w:rPr>
              <w:t>ΕΞ</w:t>
            </w:r>
            <w:r w:rsidR="00DA0421" w:rsidRPr="00BC6AF8">
              <w:rPr>
                <w:rFonts w:asciiTheme="minorHAnsi" w:hAnsiTheme="minorHAnsi" w:cstheme="minorHAnsi"/>
              </w:rPr>
              <w:t xml:space="preserve"> 2020</w:t>
            </w:r>
            <w:r w:rsidRPr="00BC6AF8">
              <w:rPr>
                <w:rFonts w:asciiTheme="minorHAnsi" w:hAnsiTheme="minorHAnsi" w:cstheme="minorHAnsi"/>
              </w:rPr>
              <w:t>/</w:t>
            </w:r>
            <w:r w:rsidR="000A2D23" w:rsidRPr="00BC6AF8">
              <w:rPr>
                <w:rFonts w:asciiTheme="minorHAnsi" w:hAnsiTheme="minorHAnsi" w:cstheme="minorHAnsi"/>
              </w:rPr>
              <w:t>10</w:t>
            </w:r>
            <w:r w:rsidR="00491EC0" w:rsidRPr="00BC6AF8">
              <w:rPr>
                <w:rFonts w:asciiTheme="minorHAnsi" w:hAnsiTheme="minorHAnsi" w:cstheme="minorHAnsi"/>
              </w:rPr>
              <w:t>.</w:t>
            </w:r>
            <w:r w:rsidR="000A2D23" w:rsidRPr="00BC6AF8">
              <w:rPr>
                <w:rFonts w:asciiTheme="minorHAnsi" w:hAnsiTheme="minorHAnsi" w:cstheme="minorHAnsi"/>
              </w:rPr>
              <w:t>8</w:t>
            </w:r>
            <w:r w:rsidR="00491EC0" w:rsidRPr="00BC6AF8">
              <w:rPr>
                <w:rFonts w:asciiTheme="minorHAnsi" w:hAnsiTheme="minorHAnsi" w:cstheme="minorHAnsi"/>
              </w:rPr>
              <w:t>.</w:t>
            </w:r>
            <w:r w:rsidR="005772C4" w:rsidRPr="00BC6AF8">
              <w:rPr>
                <w:rFonts w:asciiTheme="minorHAnsi" w:hAnsiTheme="minorHAnsi" w:cstheme="minorHAnsi"/>
              </w:rPr>
              <w:t xml:space="preserve">2020 </w:t>
            </w:r>
          </w:p>
          <w:p w14:paraId="385C7A45" w14:textId="6D67F4D9" w:rsidR="00DA0421" w:rsidRPr="00BC6AF8" w:rsidRDefault="00F45993" w:rsidP="00F45993">
            <w:pPr>
              <w:jc w:val="both"/>
              <w:rPr>
                <w:rFonts w:asciiTheme="minorHAnsi" w:hAnsiTheme="minorHAnsi" w:cstheme="minorHAnsi"/>
              </w:rPr>
            </w:pPr>
            <w:r w:rsidRPr="00BC6AF8">
              <w:rPr>
                <w:rFonts w:asciiTheme="minorHAnsi" w:hAnsiTheme="minorHAnsi" w:cstheme="minorHAnsi"/>
              </w:rPr>
              <w:t>(ΑΔΑ:</w:t>
            </w:r>
            <w:r w:rsidR="00491EC0" w:rsidRPr="00BC6AF8">
              <w:rPr>
                <w:rFonts w:asciiTheme="minorHAnsi" w:hAnsiTheme="minorHAnsi" w:cstheme="minorHAnsi"/>
              </w:rPr>
              <w:t xml:space="preserve"> </w:t>
            </w:r>
            <w:r w:rsidR="000A2D23" w:rsidRPr="00BC6AF8">
              <w:rPr>
                <w:rFonts w:asciiTheme="minorHAnsi" w:hAnsiTheme="minorHAnsi" w:cstheme="minorHAnsi"/>
              </w:rPr>
              <w:t>ΩΕΡ646ΜΤΛΠ-Β6Η</w:t>
            </w:r>
            <w:r w:rsidRPr="00BC6AF8">
              <w:rPr>
                <w:rFonts w:asciiTheme="minorHAnsi" w:hAnsiTheme="minorHAnsi" w:cstheme="minorHAnsi"/>
              </w:rPr>
              <w:t>, ΑΔΑΜ:</w:t>
            </w:r>
            <w:r w:rsidR="00F86F66" w:rsidRPr="00BC6AF8">
              <w:rPr>
                <w:rFonts w:asciiTheme="minorHAnsi" w:hAnsiTheme="minorHAnsi" w:cstheme="minorHAnsi"/>
              </w:rPr>
              <w:t xml:space="preserve"> 20</w:t>
            </w:r>
            <w:r w:rsidR="00F86F66" w:rsidRPr="00BC6AF8">
              <w:rPr>
                <w:rFonts w:asciiTheme="minorHAnsi" w:hAnsiTheme="minorHAnsi" w:cstheme="minorHAnsi"/>
                <w:lang w:val="en-US"/>
              </w:rPr>
              <w:t>REQ</w:t>
            </w:r>
            <w:r w:rsidR="000A2D23" w:rsidRPr="00BC6AF8">
              <w:rPr>
                <w:rFonts w:asciiTheme="minorHAnsi" w:hAnsiTheme="minorHAnsi" w:cstheme="minorHAnsi"/>
              </w:rPr>
              <w:t>007192303</w:t>
            </w:r>
            <w:r w:rsidRPr="00BC6AF8">
              <w:rPr>
                <w:rFonts w:asciiTheme="minorHAnsi" w:hAnsiTheme="minorHAnsi" w:cstheme="minorHAnsi"/>
              </w:rPr>
              <w:t>)</w:t>
            </w:r>
          </w:p>
        </w:tc>
      </w:tr>
      <w:tr w:rsidR="008B71D1" w:rsidRPr="00BC6AF8" w14:paraId="340DB9FE" w14:textId="77777777" w:rsidTr="008601DA">
        <w:trPr>
          <w:jc w:val="center"/>
        </w:trPr>
        <w:tc>
          <w:tcPr>
            <w:tcW w:w="3256" w:type="dxa"/>
          </w:tcPr>
          <w:p w14:paraId="6CA3FB67" w14:textId="77777777" w:rsidR="008B71D1" w:rsidRPr="00BC6AF8" w:rsidRDefault="008B71D1" w:rsidP="004C2D0D">
            <w:pPr>
              <w:rPr>
                <w:rFonts w:asciiTheme="minorHAnsi" w:hAnsiTheme="minorHAnsi" w:cstheme="minorHAnsi"/>
              </w:rPr>
            </w:pPr>
            <w:r w:rsidRPr="00BC6AF8">
              <w:rPr>
                <w:rFonts w:asciiTheme="minorHAnsi" w:hAnsiTheme="minorHAnsi" w:cstheme="minorHAnsi"/>
                <w:b/>
                <w:bCs/>
              </w:rPr>
              <w:t>Διαδικασία Ανάθεσης</w:t>
            </w:r>
          </w:p>
        </w:tc>
        <w:tc>
          <w:tcPr>
            <w:tcW w:w="5672" w:type="dxa"/>
          </w:tcPr>
          <w:p w14:paraId="4F7AC614" w14:textId="5B8E0DC0" w:rsidR="008B71D1" w:rsidRPr="00BC6AF8" w:rsidRDefault="008B71D1" w:rsidP="004C2D0D">
            <w:pPr>
              <w:rPr>
                <w:rFonts w:asciiTheme="minorHAnsi" w:hAnsiTheme="minorHAnsi" w:cstheme="minorHAnsi"/>
              </w:rPr>
            </w:pPr>
            <w:r w:rsidRPr="00BC6AF8">
              <w:rPr>
                <w:rFonts w:asciiTheme="minorHAnsi" w:hAnsiTheme="minorHAnsi" w:cstheme="minorHAnsi"/>
              </w:rPr>
              <w:t>Απευθείας Ανάθεση</w:t>
            </w:r>
            <w:r w:rsidR="005772C4" w:rsidRPr="00BC6AF8">
              <w:rPr>
                <w:rFonts w:asciiTheme="minorHAnsi" w:hAnsiTheme="minorHAnsi" w:cstheme="minorHAnsi"/>
              </w:rPr>
              <w:t xml:space="preserve">, σύμφωνα </w:t>
            </w:r>
            <w:r w:rsidR="00C37BD6" w:rsidRPr="00BC6AF8">
              <w:rPr>
                <w:rFonts w:asciiTheme="minorHAnsi" w:hAnsiTheme="minorHAnsi" w:cstheme="minorHAnsi"/>
              </w:rPr>
              <w:t xml:space="preserve">με το </w:t>
            </w:r>
            <w:proofErr w:type="spellStart"/>
            <w:r w:rsidR="00C37BD6" w:rsidRPr="00BC6AF8">
              <w:rPr>
                <w:rFonts w:asciiTheme="minorHAnsi" w:hAnsiTheme="minorHAnsi" w:cstheme="minorHAnsi"/>
              </w:rPr>
              <w:t>αρ</w:t>
            </w:r>
            <w:proofErr w:type="spellEnd"/>
            <w:r w:rsidR="00C37BD6" w:rsidRPr="00BC6AF8">
              <w:rPr>
                <w:rFonts w:asciiTheme="minorHAnsi" w:hAnsiTheme="minorHAnsi" w:cstheme="minorHAnsi"/>
              </w:rPr>
              <w:t>. 118 του Ν.</w:t>
            </w:r>
            <w:r w:rsidR="00491EC0" w:rsidRPr="00BC6AF8">
              <w:rPr>
                <w:rFonts w:asciiTheme="minorHAnsi" w:hAnsiTheme="minorHAnsi" w:cstheme="minorHAnsi"/>
              </w:rPr>
              <w:t xml:space="preserve"> </w:t>
            </w:r>
            <w:r w:rsidR="00C37BD6" w:rsidRPr="00BC6AF8">
              <w:rPr>
                <w:rFonts w:asciiTheme="minorHAnsi" w:hAnsiTheme="minorHAnsi" w:cstheme="minorHAnsi"/>
              </w:rPr>
              <w:t>4412/2016 (ΦΕΚ Α΄ 147)</w:t>
            </w:r>
            <w:r w:rsidR="00976F04" w:rsidRPr="00BC6AF8">
              <w:rPr>
                <w:rFonts w:asciiTheme="minorHAnsi" w:hAnsiTheme="minorHAnsi" w:cstheme="minorHAnsi"/>
              </w:rPr>
              <w:t>.</w:t>
            </w:r>
          </w:p>
        </w:tc>
      </w:tr>
      <w:tr w:rsidR="008B71D1" w:rsidRPr="00BC6AF8" w14:paraId="3C1563A5" w14:textId="77777777" w:rsidTr="008601DA">
        <w:trPr>
          <w:jc w:val="center"/>
        </w:trPr>
        <w:tc>
          <w:tcPr>
            <w:tcW w:w="3256" w:type="dxa"/>
          </w:tcPr>
          <w:p w14:paraId="0DA51F1E" w14:textId="77777777" w:rsidR="008B71D1" w:rsidRPr="00BC6AF8" w:rsidRDefault="008B71D1" w:rsidP="004C2D0D">
            <w:pPr>
              <w:jc w:val="both"/>
              <w:rPr>
                <w:rFonts w:asciiTheme="minorHAnsi" w:hAnsiTheme="minorHAnsi" w:cstheme="minorHAnsi"/>
              </w:rPr>
            </w:pPr>
            <w:r w:rsidRPr="00BC6AF8">
              <w:rPr>
                <w:rFonts w:asciiTheme="minorHAnsi" w:hAnsiTheme="minorHAnsi" w:cstheme="minorHAnsi"/>
                <w:b/>
                <w:bCs/>
              </w:rPr>
              <w:t>Κριτήριο Ανάθεσης</w:t>
            </w:r>
          </w:p>
        </w:tc>
        <w:tc>
          <w:tcPr>
            <w:tcW w:w="5672" w:type="dxa"/>
          </w:tcPr>
          <w:p w14:paraId="12A76D36" w14:textId="73B2531E" w:rsidR="008B71D1" w:rsidRPr="00BC6AF8" w:rsidRDefault="008B71D1" w:rsidP="004C2D0D">
            <w:pPr>
              <w:jc w:val="both"/>
              <w:rPr>
                <w:rFonts w:asciiTheme="minorHAnsi" w:hAnsiTheme="minorHAnsi" w:cstheme="minorHAnsi"/>
              </w:rPr>
            </w:pPr>
            <w:r w:rsidRPr="00BC6AF8">
              <w:rPr>
                <w:rFonts w:asciiTheme="minorHAnsi" w:hAnsiTheme="minorHAnsi" w:cstheme="minorHAnsi"/>
              </w:rPr>
              <w:t>Η πλέον συμφέρουσα από οικονομική άποψη προσφορά βάσει τιμής</w:t>
            </w:r>
            <w:r w:rsidR="0019077E" w:rsidRPr="00BC6AF8">
              <w:rPr>
                <w:rFonts w:asciiTheme="minorHAnsi" w:hAnsiTheme="minorHAnsi" w:cstheme="minorHAnsi"/>
              </w:rPr>
              <w:t xml:space="preserve"> </w:t>
            </w:r>
            <w:r w:rsidR="00AE13E9" w:rsidRPr="00BC6AF8">
              <w:rPr>
                <w:rFonts w:asciiTheme="minorHAnsi" w:hAnsiTheme="minorHAnsi" w:cstheme="minorHAnsi"/>
              </w:rPr>
              <w:t xml:space="preserve">(χαμηλότερη τιμή), σύμφωνα με το </w:t>
            </w:r>
            <w:proofErr w:type="spellStart"/>
            <w:r w:rsidR="00AE13E9" w:rsidRPr="00BC6AF8">
              <w:rPr>
                <w:rFonts w:asciiTheme="minorHAnsi" w:hAnsiTheme="minorHAnsi" w:cstheme="minorHAnsi"/>
              </w:rPr>
              <w:t>αρ</w:t>
            </w:r>
            <w:proofErr w:type="spellEnd"/>
            <w:r w:rsidR="00AE13E9" w:rsidRPr="00BC6AF8">
              <w:rPr>
                <w:rFonts w:asciiTheme="minorHAnsi" w:hAnsiTheme="minorHAnsi" w:cstheme="minorHAnsi"/>
              </w:rPr>
              <w:t>. 86 του Ν. 4412/2016 (ΦΕΚ Α΄ 147)</w:t>
            </w:r>
            <w:r w:rsidR="00976F04" w:rsidRPr="00BC6AF8">
              <w:rPr>
                <w:rFonts w:asciiTheme="minorHAnsi" w:hAnsiTheme="minorHAnsi" w:cstheme="minorHAnsi"/>
              </w:rPr>
              <w:t>.</w:t>
            </w:r>
          </w:p>
        </w:tc>
      </w:tr>
      <w:tr w:rsidR="00683F0C" w:rsidRPr="00BC6AF8" w14:paraId="2095ADC9" w14:textId="77777777" w:rsidTr="008601DA">
        <w:trPr>
          <w:jc w:val="center"/>
        </w:trPr>
        <w:tc>
          <w:tcPr>
            <w:tcW w:w="3256" w:type="dxa"/>
          </w:tcPr>
          <w:p w14:paraId="1B9C7F2B" w14:textId="77777777" w:rsidR="00683F0C" w:rsidRPr="00BC6AF8" w:rsidRDefault="00683F0C" w:rsidP="004C2D0D">
            <w:pPr>
              <w:jc w:val="both"/>
              <w:rPr>
                <w:rFonts w:asciiTheme="minorHAnsi" w:hAnsiTheme="minorHAnsi" w:cstheme="minorHAnsi"/>
                <w:b/>
                <w:bCs/>
              </w:rPr>
            </w:pPr>
            <w:r w:rsidRPr="00BC6AF8">
              <w:rPr>
                <w:rFonts w:asciiTheme="minorHAnsi" w:hAnsiTheme="minorHAnsi" w:cstheme="minorHAnsi"/>
                <w:b/>
                <w:bCs/>
              </w:rPr>
              <w:t>Κρατήσεις</w:t>
            </w:r>
          </w:p>
        </w:tc>
        <w:tc>
          <w:tcPr>
            <w:tcW w:w="5672" w:type="dxa"/>
          </w:tcPr>
          <w:p w14:paraId="5DC7605F" w14:textId="77777777" w:rsidR="00683F0C" w:rsidRPr="00BC6AF8" w:rsidRDefault="00683F0C" w:rsidP="004C2D0D">
            <w:pPr>
              <w:jc w:val="both"/>
              <w:rPr>
                <w:rFonts w:asciiTheme="minorHAnsi" w:hAnsiTheme="minorHAnsi" w:cstheme="minorHAnsi"/>
              </w:rPr>
            </w:pPr>
            <w:r w:rsidRPr="00BC6AF8">
              <w:rPr>
                <w:rFonts w:asciiTheme="minorHAnsi" w:hAnsiTheme="minorHAnsi" w:cstheme="minorHAnsi"/>
              </w:rPr>
              <w:t xml:space="preserve">1.  Φόρος εισοδήματος, σύμφωνα με το άρθρο 64 του ν. 4172/2013 (Α’ 167), </w:t>
            </w:r>
            <w:r w:rsidR="005F206A" w:rsidRPr="00BC6AF8">
              <w:rPr>
                <w:rFonts w:asciiTheme="minorHAnsi" w:hAnsiTheme="minorHAnsi" w:cstheme="minorHAnsi"/>
              </w:rPr>
              <w:t>ό</w:t>
            </w:r>
            <w:r w:rsidRPr="00BC6AF8">
              <w:rPr>
                <w:rFonts w:asciiTheme="minorHAnsi" w:hAnsiTheme="minorHAnsi" w:cstheme="minorHAnsi"/>
              </w:rPr>
              <w:t>πως ισχύει.</w:t>
            </w:r>
          </w:p>
          <w:p w14:paraId="704BA213" w14:textId="54327BF8" w:rsidR="00683F0C" w:rsidRPr="00BC6AF8" w:rsidRDefault="005F206A" w:rsidP="00305CB8">
            <w:pPr>
              <w:jc w:val="both"/>
              <w:rPr>
                <w:rFonts w:asciiTheme="minorHAnsi" w:hAnsiTheme="minorHAnsi" w:cstheme="minorHAnsi"/>
              </w:rPr>
            </w:pPr>
            <w:r w:rsidRPr="00BC6AF8">
              <w:rPr>
                <w:rFonts w:asciiTheme="minorHAnsi" w:hAnsiTheme="minorHAnsi" w:cstheme="minorHAnsi"/>
              </w:rPr>
              <w:t>2. </w:t>
            </w:r>
            <w:r w:rsidR="00683F0C" w:rsidRPr="00BC6AF8">
              <w:rPr>
                <w:rFonts w:asciiTheme="minorHAnsi" w:hAnsiTheme="minorHAnsi" w:cstheme="minorHAnsi"/>
              </w:rPr>
              <w:t xml:space="preserve"> </w:t>
            </w:r>
            <w:r w:rsidR="00C37BD6" w:rsidRPr="00BC6AF8">
              <w:rPr>
                <w:rFonts w:asciiTheme="minorHAnsi" w:hAnsiTheme="minorHAnsi" w:cstheme="minorHAnsi"/>
              </w:rPr>
              <w:t xml:space="preserve">Κράτηση ποσοστού </w:t>
            </w:r>
            <w:r w:rsidR="00683F0C" w:rsidRPr="00BC6AF8">
              <w:rPr>
                <w:rFonts w:asciiTheme="minorHAnsi" w:hAnsiTheme="minorHAnsi" w:cstheme="minorHAnsi"/>
              </w:rPr>
              <w:t xml:space="preserve">0,06% επί του καθαρού ποσού του τιμολογίου, </w:t>
            </w:r>
            <w:r w:rsidR="00C37BD6" w:rsidRPr="00BC6AF8">
              <w:rPr>
                <w:rFonts w:asciiTheme="minorHAnsi" w:hAnsiTheme="minorHAnsi" w:cstheme="minorHAnsi"/>
              </w:rPr>
              <w:t xml:space="preserve">προ φόρων και κρατήσεων, </w:t>
            </w:r>
            <w:r w:rsidR="00683F0C" w:rsidRPr="00BC6AF8">
              <w:rPr>
                <w:rFonts w:asciiTheme="minorHAnsi" w:hAnsiTheme="minorHAnsi" w:cstheme="minorHAnsi"/>
              </w:rPr>
              <w:t xml:space="preserve">υπέρ της Α.Ε.Π.Π., η οποία υπόκειται σε τέλος χαρτοσήμου 3% </w:t>
            </w:r>
            <w:r w:rsidR="00C37BD6" w:rsidRPr="00BC6AF8">
              <w:rPr>
                <w:rFonts w:asciiTheme="minorHAnsi" w:hAnsiTheme="minorHAnsi" w:cstheme="minorHAnsi"/>
              </w:rPr>
              <w:t xml:space="preserve">πλέον 20% εισφοράς υπέρ ΟΓΑ, σύμφωνα με το </w:t>
            </w:r>
            <w:proofErr w:type="spellStart"/>
            <w:r w:rsidR="00C37BD6" w:rsidRPr="00BC6AF8">
              <w:rPr>
                <w:rFonts w:asciiTheme="minorHAnsi" w:hAnsiTheme="minorHAnsi" w:cstheme="minorHAnsi"/>
              </w:rPr>
              <w:t>άρ</w:t>
            </w:r>
            <w:proofErr w:type="spellEnd"/>
            <w:r w:rsidR="00C37BD6" w:rsidRPr="00BC6AF8">
              <w:rPr>
                <w:rFonts w:asciiTheme="minorHAnsi" w:hAnsiTheme="minorHAnsi" w:cstheme="minorHAnsi"/>
              </w:rPr>
              <w:t xml:space="preserve">. 350 παρ. 3 του ν. 4412/2016 (ΦΕΚ Α΄ 147) και </w:t>
            </w:r>
            <w:r w:rsidR="00683F0C" w:rsidRPr="00BC6AF8">
              <w:rPr>
                <w:rFonts w:asciiTheme="minorHAnsi" w:hAnsiTheme="minorHAnsi" w:cstheme="minorHAnsi"/>
              </w:rPr>
              <w:t xml:space="preserve">την υπ. </w:t>
            </w:r>
            <w:proofErr w:type="spellStart"/>
            <w:r w:rsidR="00683F0C" w:rsidRPr="00BC6AF8">
              <w:rPr>
                <w:rFonts w:asciiTheme="minorHAnsi" w:hAnsiTheme="minorHAnsi" w:cstheme="minorHAnsi"/>
              </w:rPr>
              <w:t>αριθμ</w:t>
            </w:r>
            <w:proofErr w:type="spellEnd"/>
            <w:r w:rsidR="00683F0C" w:rsidRPr="00BC6AF8">
              <w:rPr>
                <w:rFonts w:asciiTheme="minorHAnsi" w:hAnsiTheme="minorHAnsi" w:cstheme="minorHAnsi"/>
              </w:rPr>
              <w:t>. 1191/14.03.2017 Κ.Υ.Α. (Β’ 969)</w:t>
            </w:r>
            <w:r w:rsidR="00305CB8" w:rsidRPr="00BC6AF8">
              <w:rPr>
                <w:rFonts w:asciiTheme="minorHAnsi" w:hAnsiTheme="minorHAnsi" w:cstheme="minorHAnsi"/>
              </w:rPr>
              <w:t>.</w:t>
            </w:r>
          </w:p>
        </w:tc>
      </w:tr>
      <w:tr w:rsidR="00FA5572" w:rsidRPr="00BC6AF8" w14:paraId="6DAFA336" w14:textId="77777777" w:rsidTr="008601DA">
        <w:trPr>
          <w:jc w:val="center"/>
        </w:trPr>
        <w:tc>
          <w:tcPr>
            <w:tcW w:w="3256" w:type="dxa"/>
          </w:tcPr>
          <w:p w14:paraId="2938CDAA" w14:textId="77777777" w:rsidR="00FA5572" w:rsidRPr="00BC6AF8" w:rsidRDefault="00FA5572" w:rsidP="004C2D0D">
            <w:pPr>
              <w:jc w:val="both"/>
              <w:rPr>
                <w:rFonts w:asciiTheme="minorHAnsi" w:hAnsiTheme="minorHAnsi" w:cstheme="minorHAnsi"/>
                <w:b/>
                <w:bCs/>
              </w:rPr>
            </w:pPr>
          </w:p>
          <w:p w14:paraId="0336BDD7" w14:textId="77777777" w:rsidR="00FA5572" w:rsidRPr="00BC6AF8" w:rsidRDefault="00FA5572" w:rsidP="004C2D0D">
            <w:pPr>
              <w:jc w:val="both"/>
              <w:rPr>
                <w:rFonts w:asciiTheme="minorHAnsi" w:hAnsiTheme="minorHAnsi" w:cstheme="minorHAnsi"/>
                <w:b/>
                <w:bCs/>
              </w:rPr>
            </w:pPr>
            <w:r w:rsidRPr="00BC6AF8">
              <w:rPr>
                <w:rFonts w:asciiTheme="minorHAnsi" w:hAnsiTheme="minorHAnsi" w:cstheme="minorHAnsi"/>
                <w:b/>
                <w:bCs/>
              </w:rPr>
              <w:t>Δημοσιότητα</w:t>
            </w:r>
          </w:p>
        </w:tc>
        <w:tc>
          <w:tcPr>
            <w:tcW w:w="5672" w:type="dxa"/>
          </w:tcPr>
          <w:p w14:paraId="661D94BB" w14:textId="77777777" w:rsidR="00FA5572" w:rsidRPr="00BC6AF8" w:rsidRDefault="00FA5572" w:rsidP="004C2D0D">
            <w:pPr>
              <w:jc w:val="both"/>
              <w:rPr>
                <w:rFonts w:asciiTheme="minorHAnsi" w:hAnsiTheme="minorHAnsi" w:cstheme="minorHAnsi"/>
              </w:rPr>
            </w:pPr>
            <w:r w:rsidRPr="00BC6AF8">
              <w:rPr>
                <w:rFonts w:asciiTheme="minorHAnsi" w:hAnsiTheme="minorHAnsi" w:cstheme="minorHAnsi"/>
              </w:rPr>
              <w:t xml:space="preserve">Η παρούσα πρόσκληση θα αναρτηθεί: </w:t>
            </w:r>
          </w:p>
          <w:p w14:paraId="275A29AD" w14:textId="77777777" w:rsidR="0066535B" w:rsidRPr="00BC6AF8" w:rsidRDefault="00FA5572" w:rsidP="009A1F73">
            <w:pPr>
              <w:jc w:val="both"/>
              <w:rPr>
                <w:rFonts w:asciiTheme="minorHAnsi" w:hAnsiTheme="minorHAnsi" w:cstheme="minorHAnsi"/>
              </w:rPr>
            </w:pPr>
            <w:r w:rsidRPr="00BC6AF8">
              <w:rPr>
                <w:rFonts w:asciiTheme="minorHAnsi" w:hAnsiTheme="minorHAnsi" w:cstheme="minorHAnsi"/>
              </w:rPr>
              <w:t xml:space="preserve">α) στο δικτυακό τόπο της Αναθέτουσας Αρχής </w:t>
            </w:r>
            <w:hyperlink r:id="rId10" w:history="1">
              <w:r w:rsidR="000B7E33" w:rsidRPr="00BC6AF8">
                <w:rPr>
                  <w:rStyle w:val="-"/>
                  <w:rFonts w:asciiTheme="minorHAnsi" w:hAnsiTheme="minorHAnsi" w:cstheme="minorHAnsi"/>
                </w:rPr>
                <w:t>www.</w:t>
              </w:r>
              <w:proofErr w:type="spellStart"/>
              <w:r w:rsidR="000B7E33" w:rsidRPr="00BC6AF8">
                <w:rPr>
                  <w:rStyle w:val="-"/>
                  <w:rFonts w:asciiTheme="minorHAnsi" w:hAnsiTheme="minorHAnsi" w:cstheme="minorHAnsi"/>
                  <w:lang w:val="en-US"/>
                </w:rPr>
                <w:t>mindigital</w:t>
              </w:r>
              <w:proofErr w:type="spellEnd"/>
              <w:r w:rsidR="000B7E33" w:rsidRPr="00BC6AF8">
                <w:rPr>
                  <w:rStyle w:val="-"/>
                  <w:rFonts w:asciiTheme="minorHAnsi" w:hAnsiTheme="minorHAnsi" w:cstheme="minorHAnsi"/>
                </w:rPr>
                <w:t>.</w:t>
              </w:r>
              <w:proofErr w:type="spellStart"/>
              <w:r w:rsidR="000B7E33" w:rsidRPr="00BC6AF8">
                <w:rPr>
                  <w:rStyle w:val="-"/>
                  <w:rFonts w:asciiTheme="minorHAnsi" w:hAnsiTheme="minorHAnsi" w:cstheme="minorHAnsi"/>
                </w:rPr>
                <w:t>gr</w:t>
              </w:r>
              <w:proofErr w:type="spellEnd"/>
            </w:hyperlink>
            <w:r w:rsidRPr="00BC6AF8">
              <w:rPr>
                <w:rFonts w:asciiTheme="minorHAnsi" w:hAnsiTheme="minorHAnsi" w:cstheme="minorHAnsi"/>
              </w:rPr>
              <w:t xml:space="preserve"> </w:t>
            </w:r>
          </w:p>
          <w:p w14:paraId="48FD9EB9" w14:textId="6F7BBAF9" w:rsidR="0066535B" w:rsidRPr="00BC6AF8" w:rsidRDefault="0066535B" w:rsidP="0066535B">
            <w:pPr>
              <w:jc w:val="both"/>
              <w:rPr>
                <w:rFonts w:asciiTheme="minorHAnsi" w:hAnsiTheme="minorHAnsi" w:cstheme="minorHAnsi"/>
              </w:rPr>
            </w:pPr>
            <w:r w:rsidRPr="00BC6AF8">
              <w:rPr>
                <w:rFonts w:asciiTheme="minorHAnsi" w:hAnsiTheme="minorHAnsi" w:cstheme="minorHAnsi"/>
              </w:rPr>
              <w:t>β</w:t>
            </w:r>
            <w:r w:rsidRPr="00BC6AF8">
              <w:rPr>
                <w:rFonts w:asciiTheme="minorHAnsi" w:hAnsiTheme="minorHAnsi" w:cstheme="minorHAnsi"/>
              </w:rPr>
              <w:t xml:space="preserve">) στο δικτυακό τόπο της ΓΓΠΣΔΔ </w:t>
            </w:r>
            <w:hyperlink r:id="rId11" w:history="1">
              <w:r w:rsidRPr="00BC6AF8">
                <w:rPr>
                  <w:rStyle w:val="-"/>
                  <w:rFonts w:asciiTheme="minorHAnsi" w:hAnsiTheme="minorHAnsi" w:cstheme="minorHAnsi"/>
                </w:rPr>
                <w:t>www.</w:t>
              </w:r>
              <w:proofErr w:type="spellStart"/>
              <w:r w:rsidRPr="00BC6AF8">
                <w:rPr>
                  <w:rStyle w:val="-"/>
                  <w:rFonts w:asciiTheme="minorHAnsi" w:hAnsiTheme="minorHAnsi" w:cstheme="minorHAnsi"/>
                  <w:lang w:val="en-US"/>
                </w:rPr>
                <w:t>gsis</w:t>
              </w:r>
              <w:proofErr w:type="spellEnd"/>
              <w:r w:rsidRPr="00BC6AF8">
                <w:rPr>
                  <w:rStyle w:val="-"/>
                  <w:rFonts w:asciiTheme="minorHAnsi" w:hAnsiTheme="minorHAnsi" w:cstheme="minorHAnsi"/>
                </w:rPr>
                <w:t>.</w:t>
              </w:r>
              <w:proofErr w:type="spellStart"/>
              <w:r w:rsidRPr="00BC6AF8">
                <w:rPr>
                  <w:rStyle w:val="-"/>
                  <w:rFonts w:asciiTheme="minorHAnsi" w:hAnsiTheme="minorHAnsi" w:cstheme="minorHAnsi"/>
                </w:rPr>
                <w:t>gr</w:t>
              </w:r>
              <w:proofErr w:type="spellEnd"/>
            </w:hyperlink>
            <w:r w:rsidRPr="00BC6AF8">
              <w:rPr>
                <w:rFonts w:asciiTheme="minorHAnsi" w:hAnsiTheme="minorHAnsi" w:cstheme="minorHAnsi"/>
              </w:rPr>
              <w:t xml:space="preserve">  </w:t>
            </w:r>
          </w:p>
          <w:p w14:paraId="7A7821A5" w14:textId="1BCB3B7A" w:rsidR="00FA5572" w:rsidRPr="00BC6AF8" w:rsidRDefault="0066535B" w:rsidP="0066535B">
            <w:pPr>
              <w:jc w:val="both"/>
              <w:rPr>
                <w:rFonts w:asciiTheme="minorHAnsi" w:hAnsiTheme="minorHAnsi" w:cstheme="minorHAnsi"/>
              </w:rPr>
            </w:pPr>
            <w:r w:rsidRPr="00BC6AF8">
              <w:rPr>
                <w:rFonts w:asciiTheme="minorHAnsi" w:hAnsiTheme="minorHAnsi" w:cstheme="minorHAnsi"/>
              </w:rPr>
              <w:t>γ</w:t>
            </w:r>
            <w:r w:rsidR="00FA5572" w:rsidRPr="00BC6AF8">
              <w:rPr>
                <w:rFonts w:asciiTheme="minorHAnsi" w:hAnsiTheme="minorHAnsi" w:cstheme="minorHAnsi"/>
              </w:rPr>
              <w:t>) στο  Κεντρικό Ηλεκτρονικό Μητρώο Δημοσίων Συμβάσεων</w:t>
            </w:r>
            <w:r w:rsidR="00A94A3C" w:rsidRPr="00BC6AF8">
              <w:rPr>
                <w:rFonts w:asciiTheme="minorHAnsi" w:hAnsiTheme="minorHAnsi" w:cstheme="minorHAnsi"/>
              </w:rPr>
              <w:t xml:space="preserve"> </w:t>
            </w:r>
            <w:r w:rsidR="00FA5572" w:rsidRPr="00BC6AF8">
              <w:rPr>
                <w:rFonts w:asciiTheme="minorHAnsi" w:hAnsiTheme="minorHAnsi" w:cstheme="minorHAnsi"/>
              </w:rPr>
              <w:t xml:space="preserve">(ΚΗΜΔΗΣ) </w:t>
            </w:r>
            <w:hyperlink r:id="rId12" w:history="1">
              <w:r w:rsidR="00FA5572" w:rsidRPr="00BC6AF8">
                <w:rPr>
                  <w:rStyle w:val="-"/>
                  <w:rFonts w:asciiTheme="minorHAnsi" w:hAnsiTheme="minorHAnsi" w:cstheme="minorHAnsi"/>
                </w:rPr>
                <w:t>www.eprocurement.gov.gr</w:t>
              </w:r>
            </w:hyperlink>
            <w:r w:rsidR="00FA5572" w:rsidRPr="00BC6AF8">
              <w:rPr>
                <w:rFonts w:asciiTheme="minorHAnsi" w:hAnsiTheme="minorHAnsi" w:cstheme="minorHAnsi"/>
              </w:rPr>
              <w:t>        </w:t>
            </w:r>
          </w:p>
        </w:tc>
      </w:tr>
    </w:tbl>
    <w:tbl>
      <w:tblPr>
        <w:tblpPr w:leftFromText="180" w:rightFromText="180" w:vertAnchor="text" w:horzAnchor="margin" w:tblpY="892"/>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A94A3C" w:rsidRPr="00BC6AF8" w14:paraId="722DAB25" w14:textId="77777777" w:rsidTr="00A94A3C">
        <w:trPr>
          <w:tblCellSpacing w:w="15" w:type="dxa"/>
        </w:trPr>
        <w:tc>
          <w:tcPr>
            <w:tcW w:w="0" w:type="auto"/>
            <w:vAlign w:val="center"/>
          </w:tcPr>
          <w:p w14:paraId="06153A98" w14:textId="77777777" w:rsidR="00A94A3C" w:rsidRPr="00BC6AF8" w:rsidRDefault="00A94A3C" w:rsidP="00A94A3C">
            <w:pPr>
              <w:spacing w:after="200" w:line="276" w:lineRule="auto"/>
              <w:rPr>
                <w:rFonts w:asciiTheme="minorHAnsi" w:hAnsiTheme="minorHAnsi" w:cstheme="minorHAnsi"/>
              </w:rPr>
            </w:pPr>
          </w:p>
        </w:tc>
        <w:tc>
          <w:tcPr>
            <w:tcW w:w="0" w:type="auto"/>
            <w:vAlign w:val="center"/>
          </w:tcPr>
          <w:p w14:paraId="777582F3" w14:textId="77777777" w:rsidR="00A94A3C" w:rsidRPr="00BC6AF8" w:rsidRDefault="00A94A3C" w:rsidP="00A94A3C">
            <w:pPr>
              <w:spacing w:before="100" w:beforeAutospacing="1" w:after="100" w:afterAutospacing="1"/>
              <w:rPr>
                <w:rFonts w:asciiTheme="minorHAnsi" w:hAnsiTheme="minorHAnsi" w:cstheme="minorHAnsi"/>
              </w:rPr>
            </w:pPr>
          </w:p>
        </w:tc>
      </w:tr>
    </w:tbl>
    <w:p w14:paraId="2E39F78E" w14:textId="77777777" w:rsidR="0011532A" w:rsidRPr="00BC6AF8" w:rsidRDefault="0011532A" w:rsidP="0011532A">
      <w:pPr>
        <w:autoSpaceDE w:val="0"/>
        <w:autoSpaceDN w:val="0"/>
        <w:adjustRightInd w:val="0"/>
        <w:spacing w:before="120" w:after="120"/>
        <w:ind w:right="-58"/>
        <w:jc w:val="both"/>
        <w:rPr>
          <w:rFonts w:asciiTheme="minorHAnsi" w:hAnsiTheme="minorHAnsi" w:cstheme="minorHAnsi"/>
          <w:b/>
          <w:lang w:eastAsia="en-US"/>
        </w:rPr>
      </w:pPr>
    </w:p>
    <w:p w14:paraId="2F1776FA" w14:textId="59AB3012" w:rsidR="00BC6AF8" w:rsidRPr="00BC6AF8" w:rsidRDefault="00BC6AF8" w:rsidP="00BC6AF8">
      <w:pPr>
        <w:autoSpaceDE w:val="0"/>
        <w:autoSpaceDN w:val="0"/>
        <w:adjustRightInd w:val="0"/>
        <w:spacing w:before="120" w:after="120"/>
        <w:ind w:right="-58"/>
        <w:jc w:val="both"/>
        <w:rPr>
          <w:rFonts w:asciiTheme="minorHAnsi" w:hAnsiTheme="minorHAnsi" w:cstheme="minorHAnsi"/>
          <w:b/>
          <w:lang w:eastAsia="en-US"/>
        </w:rPr>
      </w:pPr>
    </w:p>
    <w:p w14:paraId="5D0BA8D8" w14:textId="35E6372B" w:rsidR="00DA0421" w:rsidRPr="00BE3938" w:rsidRDefault="00E20441" w:rsidP="0019077E">
      <w:pPr>
        <w:pStyle w:val="a4"/>
        <w:numPr>
          <w:ilvl w:val="0"/>
          <w:numId w:val="10"/>
        </w:numPr>
        <w:autoSpaceDE w:val="0"/>
        <w:autoSpaceDN w:val="0"/>
        <w:adjustRightInd w:val="0"/>
        <w:spacing w:before="120" w:after="120"/>
        <w:ind w:right="-58"/>
        <w:jc w:val="both"/>
        <w:rPr>
          <w:rFonts w:asciiTheme="minorHAnsi" w:hAnsiTheme="minorHAnsi" w:cstheme="minorHAnsi"/>
          <w:bCs/>
          <w:sz w:val="24"/>
          <w:szCs w:val="24"/>
          <w:lang w:eastAsia="en-US"/>
        </w:rPr>
      </w:pPr>
      <w:r w:rsidRPr="00BC6AF8">
        <w:rPr>
          <w:rFonts w:asciiTheme="minorHAnsi" w:hAnsiTheme="minorHAnsi" w:cstheme="minorHAnsi"/>
          <w:sz w:val="24"/>
          <w:szCs w:val="24"/>
          <w:lang w:eastAsia="en-US"/>
        </w:rPr>
        <w:t>Ο</w:t>
      </w:r>
      <w:r w:rsidR="00DA0421" w:rsidRPr="00BC6AF8">
        <w:rPr>
          <w:rFonts w:asciiTheme="minorHAnsi" w:hAnsiTheme="minorHAnsi" w:cstheme="minorHAnsi"/>
          <w:sz w:val="24"/>
          <w:szCs w:val="24"/>
          <w:lang w:eastAsia="en-US"/>
        </w:rPr>
        <w:t xml:space="preserve">ι ενδιαφερόμενοι μπορούν να καταθέσουν τις προσφορές τους με ηλεκτρονικό ταχυδρομείο στη διεύθυνση: </w:t>
      </w:r>
      <w:hyperlink r:id="rId13" w:history="1">
        <w:r w:rsidR="00DA0421" w:rsidRPr="00BC6AF8">
          <w:rPr>
            <w:rStyle w:val="-"/>
            <w:rFonts w:asciiTheme="minorHAnsi" w:hAnsiTheme="minorHAnsi" w:cstheme="minorHAnsi"/>
            <w:b/>
            <w:sz w:val="24"/>
            <w:szCs w:val="24"/>
            <w:u w:val="none"/>
            <w:lang w:val="en-US" w:eastAsia="en-US"/>
          </w:rPr>
          <w:t>oikonomikes</w:t>
        </w:r>
        <w:r w:rsidR="00DA0421" w:rsidRPr="00BC6AF8">
          <w:rPr>
            <w:rStyle w:val="-"/>
            <w:rFonts w:asciiTheme="minorHAnsi" w:hAnsiTheme="minorHAnsi" w:cstheme="minorHAnsi"/>
            <w:b/>
            <w:sz w:val="24"/>
            <w:szCs w:val="24"/>
            <w:u w:val="none"/>
            <w:lang w:eastAsia="en-US"/>
          </w:rPr>
          <w:t>@</w:t>
        </w:r>
        <w:r w:rsidR="00DA0421" w:rsidRPr="00BC6AF8">
          <w:rPr>
            <w:rStyle w:val="-"/>
            <w:rFonts w:asciiTheme="minorHAnsi" w:hAnsiTheme="minorHAnsi" w:cstheme="minorHAnsi"/>
            <w:b/>
            <w:sz w:val="24"/>
            <w:szCs w:val="24"/>
            <w:u w:val="none"/>
            <w:lang w:val="en-US" w:eastAsia="en-US"/>
          </w:rPr>
          <w:t>mindigital</w:t>
        </w:r>
        <w:r w:rsidR="00DA0421" w:rsidRPr="00BC6AF8">
          <w:rPr>
            <w:rStyle w:val="-"/>
            <w:rFonts w:asciiTheme="minorHAnsi" w:hAnsiTheme="minorHAnsi" w:cstheme="minorHAnsi"/>
            <w:b/>
            <w:sz w:val="24"/>
            <w:szCs w:val="24"/>
            <w:u w:val="none"/>
            <w:lang w:eastAsia="en-US"/>
          </w:rPr>
          <w:t>.</w:t>
        </w:r>
        <w:r w:rsidR="00DA0421" w:rsidRPr="00BC6AF8">
          <w:rPr>
            <w:rStyle w:val="-"/>
            <w:rFonts w:asciiTheme="minorHAnsi" w:hAnsiTheme="minorHAnsi" w:cstheme="minorHAnsi"/>
            <w:b/>
            <w:sz w:val="24"/>
            <w:szCs w:val="24"/>
            <w:u w:val="none"/>
            <w:lang w:val="en-US" w:eastAsia="en-US"/>
          </w:rPr>
          <w:t>gr</w:t>
        </w:r>
      </w:hyperlink>
      <w:r w:rsidRPr="00BC6AF8">
        <w:rPr>
          <w:rFonts w:asciiTheme="minorHAnsi" w:hAnsiTheme="minorHAnsi" w:cstheme="minorHAnsi"/>
          <w:b/>
          <w:sz w:val="24"/>
          <w:szCs w:val="24"/>
          <w:lang w:eastAsia="en-US"/>
        </w:rPr>
        <w:t xml:space="preserve"> </w:t>
      </w:r>
      <w:r w:rsidR="00DA0421" w:rsidRPr="00BC6AF8">
        <w:rPr>
          <w:rFonts w:asciiTheme="minorHAnsi" w:hAnsiTheme="minorHAnsi" w:cstheme="minorHAnsi"/>
          <w:b/>
          <w:sz w:val="24"/>
          <w:szCs w:val="24"/>
          <w:lang w:eastAsia="en-US"/>
        </w:rPr>
        <w:t xml:space="preserve">έως την </w:t>
      </w:r>
      <w:r w:rsidR="00BE3938">
        <w:rPr>
          <w:rFonts w:asciiTheme="minorHAnsi" w:hAnsiTheme="minorHAnsi" w:cstheme="minorHAnsi"/>
          <w:b/>
          <w:sz w:val="24"/>
          <w:szCs w:val="24"/>
          <w:lang w:eastAsia="en-US"/>
        </w:rPr>
        <w:t xml:space="preserve">Πέμπτη, 3-Σεπτεμβρίου-2020 </w:t>
      </w:r>
      <w:r w:rsidR="003D05A7" w:rsidRPr="00BC6AF8">
        <w:rPr>
          <w:rFonts w:asciiTheme="minorHAnsi" w:hAnsiTheme="minorHAnsi" w:cstheme="minorHAnsi"/>
          <w:b/>
          <w:sz w:val="24"/>
          <w:szCs w:val="24"/>
          <w:lang w:eastAsia="en-US"/>
        </w:rPr>
        <w:t xml:space="preserve">και ώρα </w:t>
      </w:r>
      <w:r w:rsidR="002E1288">
        <w:rPr>
          <w:rFonts w:asciiTheme="minorHAnsi" w:hAnsiTheme="minorHAnsi" w:cstheme="minorHAnsi"/>
          <w:b/>
          <w:sz w:val="24"/>
          <w:szCs w:val="24"/>
          <w:lang w:eastAsia="en-US"/>
        </w:rPr>
        <w:t>13</w:t>
      </w:r>
      <w:r w:rsidR="00BE3938" w:rsidRPr="00BE3938">
        <w:rPr>
          <w:rFonts w:asciiTheme="minorHAnsi" w:hAnsiTheme="minorHAnsi" w:cstheme="minorHAnsi"/>
          <w:b/>
          <w:sz w:val="24"/>
          <w:szCs w:val="24"/>
          <w:lang w:eastAsia="en-US"/>
        </w:rPr>
        <w:t xml:space="preserve">:00 </w:t>
      </w:r>
      <w:r w:rsidR="0019077E" w:rsidRPr="00BC6AF8">
        <w:rPr>
          <w:rFonts w:asciiTheme="minorHAnsi" w:hAnsiTheme="minorHAnsi" w:cstheme="minorHAnsi"/>
          <w:b/>
          <w:sz w:val="24"/>
          <w:szCs w:val="24"/>
          <w:lang w:eastAsia="en-US"/>
        </w:rPr>
        <w:t xml:space="preserve"> </w:t>
      </w:r>
      <w:r w:rsidR="00DA0421" w:rsidRPr="00BC6AF8">
        <w:rPr>
          <w:rFonts w:asciiTheme="minorHAnsi" w:hAnsiTheme="minorHAnsi" w:cstheme="minorHAnsi"/>
          <w:sz w:val="24"/>
          <w:szCs w:val="24"/>
          <w:lang w:eastAsia="en-US"/>
        </w:rPr>
        <w:t>με θέμα</w:t>
      </w:r>
      <w:r w:rsidR="00E219B0" w:rsidRPr="00BC6AF8">
        <w:rPr>
          <w:rFonts w:asciiTheme="minorHAnsi" w:hAnsiTheme="minorHAnsi" w:cstheme="minorHAnsi"/>
          <w:sz w:val="24"/>
          <w:szCs w:val="24"/>
          <w:lang w:eastAsia="en-US"/>
        </w:rPr>
        <w:t xml:space="preserve">: </w:t>
      </w:r>
      <w:r w:rsidR="00DA0421" w:rsidRPr="00BE3938">
        <w:rPr>
          <w:rFonts w:asciiTheme="minorHAnsi" w:hAnsiTheme="minorHAnsi" w:cstheme="minorHAnsi"/>
          <w:bCs/>
          <w:sz w:val="24"/>
          <w:szCs w:val="24"/>
          <w:lang w:eastAsia="en-US"/>
        </w:rPr>
        <w:t>«Υ</w:t>
      </w:r>
      <w:r w:rsidR="00E219B0" w:rsidRPr="00BE3938">
        <w:rPr>
          <w:rFonts w:asciiTheme="minorHAnsi" w:hAnsiTheme="minorHAnsi" w:cstheme="minorHAnsi"/>
          <w:bCs/>
          <w:sz w:val="24"/>
          <w:szCs w:val="24"/>
          <w:lang w:eastAsia="en-US"/>
        </w:rPr>
        <w:t xml:space="preserve">ποβολή Προσφοράς </w:t>
      </w:r>
      <w:r w:rsidR="00491EC0" w:rsidRPr="00BE3938">
        <w:rPr>
          <w:rFonts w:asciiTheme="minorHAnsi" w:hAnsiTheme="minorHAnsi" w:cstheme="minorHAnsi"/>
          <w:bCs/>
          <w:sz w:val="24"/>
          <w:szCs w:val="24"/>
        </w:rPr>
        <w:t>για προμήθεια</w:t>
      </w:r>
      <w:r w:rsidR="00491EC0" w:rsidRPr="00BE3938">
        <w:rPr>
          <w:rFonts w:asciiTheme="minorHAnsi" w:hAnsiTheme="minorHAnsi" w:cstheme="minorHAnsi"/>
          <w:bCs/>
          <w:sz w:val="24"/>
          <w:szCs w:val="24"/>
          <w:lang w:eastAsia="en-US"/>
        </w:rPr>
        <w:t xml:space="preserve"> </w:t>
      </w:r>
      <w:proofErr w:type="spellStart"/>
      <w:r w:rsidR="00F81CEE" w:rsidRPr="00BE3938">
        <w:rPr>
          <w:rFonts w:asciiTheme="minorHAnsi" w:hAnsiTheme="minorHAnsi" w:cstheme="minorHAnsi"/>
          <w:bCs/>
          <w:sz w:val="24"/>
          <w:szCs w:val="24"/>
          <w:lang w:eastAsia="en-US"/>
        </w:rPr>
        <w:t>βιντεοπροβολέων</w:t>
      </w:r>
      <w:proofErr w:type="spellEnd"/>
      <w:r w:rsidR="00F81CEE" w:rsidRPr="00BE3938">
        <w:rPr>
          <w:rFonts w:asciiTheme="minorHAnsi" w:hAnsiTheme="minorHAnsi" w:cstheme="minorHAnsi"/>
          <w:bCs/>
          <w:sz w:val="24"/>
          <w:szCs w:val="24"/>
          <w:lang w:eastAsia="en-US"/>
        </w:rPr>
        <w:t>, φορητού ηλεκτρονικού υπολογιστή και συναφούς εξοπλισμού</w:t>
      </w:r>
      <w:r w:rsidR="00E219B0" w:rsidRPr="00BE3938">
        <w:rPr>
          <w:rFonts w:asciiTheme="minorHAnsi" w:hAnsiTheme="minorHAnsi" w:cstheme="minorHAnsi"/>
          <w:bCs/>
          <w:sz w:val="24"/>
          <w:szCs w:val="24"/>
          <w:lang w:eastAsia="en-US"/>
        </w:rPr>
        <w:t>».</w:t>
      </w:r>
    </w:p>
    <w:p w14:paraId="2ACB6B42" w14:textId="08D79471" w:rsidR="00BC6AF8" w:rsidRDefault="00BC6AF8" w:rsidP="00BC6AF8">
      <w:pPr>
        <w:pStyle w:val="a4"/>
        <w:autoSpaceDE w:val="0"/>
        <w:autoSpaceDN w:val="0"/>
        <w:adjustRightInd w:val="0"/>
        <w:spacing w:before="120" w:after="120"/>
        <w:ind w:left="360" w:right="-58"/>
        <w:jc w:val="both"/>
        <w:rPr>
          <w:rFonts w:asciiTheme="minorHAnsi" w:hAnsiTheme="minorHAnsi" w:cstheme="minorHAnsi"/>
          <w:sz w:val="24"/>
          <w:szCs w:val="24"/>
          <w:lang w:eastAsia="en-US"/>
        </w:rPr>
      </w:pPr>
    </w:p>
    <w:p w14:paraId="42DCC7C8" w14:textId="5BDF30E1" w:rsidR="001614FD" w:rsidRDefault="001614FD" w:rsidP="001614FD">
      <w:pPr>
        <w:pStyle w:val="a4"/>
        <w:numPr>
          <w:ilvl w:val="0"/>
          <w:numId w:val="10"/>
        </w:numPr>
        <w:autoSpaceDE w:val="0"/>
        <w:autoSpaceDN w:val="0"/>
        <w:adjustRightInd w:val="0"/>
        <w:spacing w:before="120" w:after="120"/>
        <w:ind w:right="-58"/>
        <w:jc w:val="both"/>
        <w:rPr>
          <w:rFonts w:asciiTheme="minorHAnsi" w:hAnsiTheme="minorHAnsi" w:cstheme="minorHAnsi"/>
          <w:sz w:val="24"/>
          <w:szCs w:val="24"/>
          <w:lang w:eastAsia="en-US"/>
        </w:rPr>
      </w:pPr>
      <w:r w:rsidRPr="00BC6AF8">
        <w:rPr>
          <w:rFonts w:asciiTheme="minorHAnsi" w:hAnsiTheme="minorHAnsi" w:cstheme="minorHAnsi"/>
          <w:sz w:val="24"/>
          <w:szCs w:val="24"/>
          <w:lang w:eastAsia="en-US"/>
        </w:rPr>
        <w:t>Στ</w:t>
      </w:r>
      <w:r w:rsidRPr="00BC6AF8">
        <w:rPr>
          <w:rFonts w:asciiTheme="minorHAnsi" w:hAnsiTheme="minorHAnsi" w:cstheme="minorHAnsi"/>
          <w:sz w:val="24"/>
          <w:szCs w:val="24"/>
          <w:lang w:eastAsia="en-US"/>
        </w:rPr>
        <w:t>α</w:t>
      </w:r>
      <w:r w:rsidRPr="00BC6AF8">
        <w:rPr>
          <w:rFonts w:asciiTheme="minorHAnsi" w:hAnsiTheme="minorHAnsi" w:cstheme="minorHAnsi"/>
          <w:sz w:val="24"/>
          <w:szCs w:val="24"/>
          <w:lang w:eastAsia="en-US"/>
        </w:rPr>
        <w:t xml:space="preserve"> </w:t>
      </w:r>
      <w:r w:rsidRPr="00BC6AF8">
        <w:rPr>
          <w:rFonts w:asciiTheme="minorHAnsi" w:hAnsiTheme="minorHAnsi" w:cstheme="minorHAnsi"/>
          <w:b/>
          <w:bCs/>
          <w:sz w:val="24"/>
          <w:szCs w:val="24"/>
          <w:lang w:eastAsia="en-US"/>
        </w:rPr>
        <w:t>επισυναπτόμεν</w:t>
      </w:r>
      <w:r w:rsidRPr="00BC6AF8">
        <w:rPr>
          <w:rFonts w:asciiTheme="minorHAnsi" w:hAnsiTheme="minorHAnsi" w:cstheme="minorHAnsi"/>
          <w:b/>
          <w:bCs/>
          <w:sz w:val="24"/>
          <w:szCs w:val="24"/>
          <w:lang w:eastAsia="en-US"/>
        </w:rPr>
        <w:t>α</w:t>
      </w:r>
      <w:r w:rsidRPr="00BC6AF8">
        <w:rPr>
          <w:rFonts w:asciiTheme="minorHAnsi" w:hAnsiTheme="minorHAnsi" w:cstheme="minorHAnsi"/>
          <w:sz w:val="24"/>
          <w:szCs w:val="24"/>
          <w:lang w:eastAsia="en-US"/>
        </w:rPr>
        <w:t xml:space="preserve"> </w:t>
      </w:r>
      <w:r w:rsidRPr="00BC6AF8">
        <w:rPr>
          <w:rFonts w:asciiTheme="minorHAnsi" w:hAnsiTheme="minorHAnsi" w:cstheme="minorHAnsi"/>
          <w:sz w:val="24"/>
          <w:szCs w:val="24"/>
          <w:lang w:eastAsia="en-US"/>
        </w:rPr>
        <w:t>παραρτήματα</w:t>
      </w:r>
      <w:r w:rsidRPr="00BC6AF8">
        <w:rPr>
          <w:rFonts w:asciiTheme="minorHAnsi" w:hAnsiTheme="minorHAnsi" w:cstheme="minorHAnsi"/>
          <w:sz w:val="24"/>
          <w:szCs w:val="24"/>
          <w:lang w:eastAsia="en-US"/>
        </w:rPr>
        <w:t>, τ</w:t>
      </w:r>
      <w:r w:rsidRPr="00BC6AF8">
        <w:rPr>
          <w:rFonts w:asciiTheme="minorHAnsi" w:hAnsiTheme="minorHAnsi" w:cstheme="minorHAnsi"/>
          <w:sz w:val="24"/>
          <w:szCs w:val="24"/>
          <w:lang w:eastAsia="en-US"/>
        </w:rPr>
        <w:t>α</w:t>
      </w:r>
      <w:r w:rsidRPr="00BC6AF8">
        <w:rPr>
          <w:rFonts w:asciiTheme="minorHAnsi" w:hAnsiTheme="minorHAnsi" w:cstheme="minorHAnsi"/>
          <w:sz w:val="24"/>
          <w:szCs w:val="24"/>
          <w:lang w:eastAsia="en-US"/>
        </w:rPr>
        <w:t xml:space="preserve"> οποί</w:t>
      </w:r>
      <w:r w:rsidRPr="00BC6AF8">
        <w:rPr>
          <w:rFonts w:asciiTheme="minorHAnsi" w:hAnsiTheme="minorHAnsi" w:cstheme="minorHAnsi"/>
          <w:sz w:val="24"/>
          <w:szCs w:val="24"/>
          <w:lang w:eastAsia="en-US"/>
        </w:rPr>
        <w:t>α</w:t>
      </w:r>
      <w:r w:rsidRPr="00BC6AF8">
        <w:rPr>
          <w:rFonts w:asciiTheme="minorHAnsi" w:hAnsiTheme="minorHAnsi" w:cstheme="minorHAnsi"/>
          <w:sz w:val="24"/>
          <w:szCs w:val="24"/>
          <w:lang w:eastAsia="en-US"/>
        </w:rPr>
        <w:t xml:space="preserve"> αποτελ</w:t>
      </w:r>
      <w:r w:rsidRPr="00BC6AF8">
        <w:rPr>
          <w:rFonts w:asciiTheme="minorHAnsi" w:hAnsiTheme="minorHAnsi" w:cstheme="minorHAnsi"/>
          <w:sz w:val="24"/>
          <w:szCs w:val="24"/>
          <w:lang w:eastAsia="en-US"/>
        </w:rPr>
        <w:t>ούν</w:t>
      </w:r>
      <w:r w:rsidRPr="00BC6AF8">
        <w:rPr>
          <w:rFonts w:asciiTheme="minorHAnsi" w:hAnsiTheme="minorHAnsi" w:cstheme="minorHAnsi"/>
          <w:sz w:val="24"/>
          <w:szCs w:val="24"/>
          <w:lang w:eastAsia="en-US"/>
        </w:rPr>
        <w:t xml:space="preserve"> αναπόσπαστο μέρος της παρούσας </w:t>
      </w:r>
      <w:r w:rsidRPr="00BC6AF8">
        <w:rPr>
          <w:rFonts w:asciiTheme="minorHAnsi" w:hAnsiTheme="minorHAnsi" w:cstheme="minorHAnsi"/>
          <w:sz w:val="24"/>
          <w:szCs w:val="24"/>
          <w:lang w:eastAsia="en-US"/>
        </w:rPr>
        <w:t>π</w:t>
      </w:r>
      <w:r w:rsidRPr="00BC6AF8">
        <w:rPr>
          <w:rFonts w:asciiTheme="minorHAnsi" w:hAnsiTheme="minorHAnsi" w:cstheme="minorHAnsi"/>
          <w:sz w:val="24"/>
          <w:szCs w:val="24"/>
          <w:lang w:eastAsia="en-US"/>
        </w:rPr>
        <w:t xml:space="preserve">ρόσκλησης, αναφέρονται λεπτομερώς οι τεχνικές απαιτήσεις για </w:t>
      </w:r>
      <w:r w:rsidRPr="00BC6AF8">
        <w:rPr>
          <w:rFonts w:asciiTheme="minorHAnsi" w:hAnsiTheme="minorHAnsi" w:cstheme="minorHAnsi"/>
          <w:sz w:val="24"/>
          <w:szCs w:val="24"/>
          <w:lang w:eastAsia="en-US"/>
        </w:rPr>
        <w:t>τα αιτούμενα είδη</w:t>
      </w:r>
      <w:r w:rsidRPr="00BC6AF8">
        <w:rPr>
          <w:rFonts w:asciiTheme="minorHAnsi" w:hAnsiTheme="minorHAnsi" w:cstheme="minorHAnsi"/>
          <w:sz w:val="24"/>
          <w:szCs w:val="24"/>
          <w:lang w:eastAsia="en-US"/>
        </w:rPr>
        <w:t>.</w:t>
      </w:r>
    </w:p>
    <w:p w14:paraId="37AC44AB" w14:textId="77777777" w:rsidR="00BC6AF8" w:rsidRPr="00BC6AF8" w:rsidRDefault="00BC6AF8" w:rsidP="00BC6AF8">
      <w:pPr>
        <w:pStyle w:val="a4"/>
        <w:rPr>
          <w:rFonts w:asciiTheme="minorHAnsi" w:hAnsiTheme="minorHAnsi" w:cstheme="minorHAnsi"/>
          <w:sz w:val="24"/>
          <w:szCs w:val="24"/>
          <w:lang w:eastAsia="en-US"/>
        </w:rPr>
      </w:pPr>
    </w:p>
    <w:p w14:paraId="40D47042" w14:textId="3A7A142A" w:rsidR="007C1F90" w:rsidRPr="00BC6AF8" w:rsidRDefault="00E219B0" w:rsidP="005448E8">
      <w:pPr>
        <w:pStyle w:val="a4"/>
        <w:numPr>
          <w:ilvl w:val="0"/>
          <w:numId w:val="10"/>
        </w:numPr>
        <w:autoSpaceDE w:val="0"/>
        <w:autoSpaceDN w:val="0"/>
        <w:adjustRightInd w:val="0"/>
        <w:spacing w:before="120" w:after="120"/>
        <w:ind w:right="-58"/>
        <w:jc w:val="both"/>
        <w:rPr>
          <w:rFonts w:asciiTheme="minorHAnsi" w:hAnsiTheme="minorHAnsi" w:cstheme="minorHAnsi"/>
          <w:sz w:val="24"/>
          <w:szCs w:val="24"/>
          <w:lang w:eastAsia="en-US"/>
        </w:rPr>
      </w:pPr>
      <w:r w:rsidRPr="00BC6AF8">
        <w:rPr>
          <w:rFonts w:asciiTheme="minorHAnsi" w:hAnsiTheme="minorHAnsi" w:cstheme="minorHAnsi"/>
          <w:sz w:val="24"/>
          <w:szCs w:val="24"/>
        </w:rPr>
        <w:t xml:space="preserve">Τηλέφωνα επικοινωνίας για διευκρινίσεις σχετικά με </w:t>
      </w:r>
      <w:r w:rsidR="00491EC0" w:rsidRPr="00BC6AF8">
        <w:rPr>
          <w:rFonts w:asciiTheme="minorHAnsi" w:hAnsiTheme="minorHAnsi" w:cstheme="minorHAnsi"/>
          <w:sz w:val="24"/>
          <w:szCs w:val="24"/>
        </w:rPr>
        <w:t xml:space="preserve">το αντικείμενο </w:t>
      </w:r>
      <w:r w:rsidR="007C1F90" w:rsidRPr="00BC6AF8">
        <w:rPr>
          <w:rFonts w:asciiTheme="minorHAnsi" w:hAnsiTheme="minorHAnsi" w:cstheme="minorHAnsi"/>
          <w:sz w:val="24"/>
          <w:szCs w:val="24"/>
        </w:rPr>
        <w:t>της παρούσας προμήθειας</w:t>
      </w:r>
      <w:r w:rsidRPr="00BC6AF8">
        <w:rPr>
          <w:rFonts w:asciiTheme="minorHAnsi" w:hAnsiTheme="minorHAnsi" w:cstheme="minorHAnsi"/>
          <w:sz w:val="24"/>
          <w:szCs w:val="24"/>
        </w:rPr>
        <w:t xml:space="preserve">: </w:t>
      </w:r>
      <w:r w:rsidR="00D753FF" w:rsidRPr="00BC6AF8">
        <w:rPr>
          <w:rFonts w:asciiTheme="minorHAnsi" w:hAnsiTheme="minorHAnsi" w:cstheme="minorHAnsi"/>
          <w:bCs/>
          <w:sz w:val="24"/>
          <w:szCs w:val="24"/>
          <w:lang w:eastAsia="en-US"/>
        </w:rPr>
        <w:t>210-3893289</w:t>
      </w:r>
      <w:r w:rsidR="000B7E33" w:rsidRPr="00BC6AF8">
        <w:rPr>
          <w:rFonts w:asciiTheme="minorHAnsi" w:hAnsiTheme="minorHAnsi" w:cstheme="minorHAnsi"/>
          <w:bCs/>
          <w:sz w:val="24"/>
          <w:szCs w:val="24"/>
          <w:lang w:eastAsia="en-US"/>
        </w:rPr>
        <w:t xml:space="preserve"> </w:t>
      </w:r>
      <w:r w:rsidRPr="00BC6AF8">
        <w:rPr>
          <w:rFonts w:asciiTheme="minorHAnsi" w:hAnsiTheme="minorHAnsi" w:cstheme="minorHAnsi"/>
          <w:bCs/>
          <w:sz w:val="24"/>
          <w:szCs w:val="24"/>
          <w:lang w:eastAsia="en-US"/>
        </w:rPr>
        <w:t xml:space="preserve">κ. </w:t>
      </w:r>
      <w:r w:rsidR="00D753FF" w:rsidRPr="00BC6AF8">
        <w:rPr>
          <w:rFonts w:asciiTheme="minorHAnsi" w:hAnsiTheme="minorHAnsi" w:cstheme="minorHAnsi"/>
          <w:bCs/>
          <w:sz w:val="24"/>
          <w:szCs w:val="24"/>
          <w:lang w:eastAsia="en-US"/>
        </w:rPr>
        <w:t>Φωτεινή Μιχαηλίδου</w:t>
      </w:r>
      <w:r w:rsidRPr="00BC6AF8">
        <w:rPr>
          <w:rFonts w:asciiTheme="minorHAnsi" w:hAnsiTheme="minorHAnsi" w:cstheme="minorHAnsi"/>
          <w:bCs/>
          <w:sz w:val="24"/>
          <w:szCs w:val="24"/>
          <w:lang w:eastAsia="en-US"/>
        </w:rPr>
        <w:t xml:space="preserve">, </w:t>
      </w:r>
      <w:r w:rsidRPr="00BC6AF8">
        <w:rPr>
          <w:rFonts w:asciiTheme="minorHAnsi" w:hAnsiTheme="minorHAnsi" w:cstheme="minorHAnsi"/>
          <w:bCs/>
          <w:sz w:val="24"/>
          <w:szCs w:val="24"/>
          <w:lang w:val="en-US" w:eastAsia="en-US"/>
        </w:rPr>
        <w:t>email</w:t>
      </w:r>
      <w:r w:rsidRPr="00BC6AF8">
        <w:rPr>
          <w:rFonts w:asciiTheme="minorHAnsi" w:hAnsiTheme="minorHAnsi" w:cstheme="minorHAnsi"/>
          <w:bCs/>
          <w:sz w:val="24"/>
          <w:szCs w:val="24"/>
          <w:lang w:eastAsia="en-US"/>
        </w:rPr>
        <w:t xml:space="preserve">: </w:t>
      </w:r>
      <w:hyperlink r:id="rId14" w:history="1">
        <w:r w:rsidR="00BC6AF8" w:rsidRPr="00C71502">
          <w:rPr>
            <w:rStyle w:val="-"/>
            <w:rFonts w:cs="Calibri"/>
            <w:sz w:val="24"/>
            <w:szCs w:val="24"/>
            <w:lang w:val="en-US"/>
          </w:rPr>
          <w:t>fmichailidou</w:t>
        </w:r>
        <w:r w:rsidR="00BC6AF8" w:rsidRPr="00C71502">
          <w:rPr>
            <w:rStyle w:val="-"/>
            <w:rFonts w:cs="Calibri"/>
            <w:sz w:val="24"/>
            <w:szCs w:val="24"/>
          </w:rPr>
          <w:t>@</w:t>
        </w:r>
        <w:r w:rsidR="00BC6AF8" w:rsidRPr="00C71502">
          <w:rPr>
            <w:rStyle w:val="-"/>
            <w:rFonts w:cs="Calibri"/>
            <w:sz w:val="24"/>
            <w:szCs w:val="24"/>
            <w:lang w:val="en-US"/>
          </w:rPr>
          <w:t>eprocurement</w:t>
        </w:r>
        <w:r w:rsidR="00BC6AF8" w:rsidRPr="00C71502">
          <w:rPr>
            <w:rStyle w:val="-"/>
            <w:rFonts w:cs="Calibri"/>
            <w:sz w:val="24"/>
            <w:szCs w:val="24"/>
          </w:rPr>
          <w:t>.</w:t>
        </w:r>
        <w:r w:rsidR="00BC6AF8" w:rsidRPr="00C71502">
          <w:rPr>
            <w:rStyle w:val="-"/>
            <w:rFonts w:cs="Calibri"/>
            <w:sz w:val="24"/>
            <w:szCs w:val="24"/>
            <w:lang w:val="en-US"/>
          </w:rPr>
          <w:t>gov</w:t>
        </w:r>
        <w:r w:rsidR="00BC6AF8" w:rsidRPr="00C71502">
          <w:rPr>
            <w:rStyle w:val="-"/>
            <w:rFonts w:cs="Calibri"/>
            <w:sz w:val="24"/>
            <w:szCs w:val="24"/>
          </w:rPr>
          <w:t>.</w:t>
        </w:r>
        <w:r w:rsidR="00BC6AF8" w:rsidRPr="00C71502">
          <w:rPr>
            <w:rStyle w:val="-"/>
            <w:rFonts w:cs="Calibri"/>
            <w:sz w:val="24"/>
            <w:szCs w:val="24"/>
            <w:lang w:val="en-US"/>
          </w:rPr>
          <w:t>gr</w:t>
        </w:r>
      </w:hyperlink>
    </w:p>
    <w:p w14:paraId="78647049" w14:textId="77777777" w:rsidR="00BC6AF8" w:rsidRPr="00BC6AF8" w:rsidRDefault="00BC6AF8" w:rsidP="00BC6AF8">
      <w:pPr>
        <w:pStyle w:val="a4"/>
        <w:rPr>
          <w:rFonts w:asciiTheme="minorHAnsi" w:hAnsiTheme="minorHAnsi" w:cstheme="minorHAnsi"/>
          <w:sz w:val="24"/>
          <w:szCs w:val="24"/>
          <w:lang w:eastAsia="en-US"/>
        </w:rPr>
      </w:pPr>
    </w:p>
    <w:p w14:paraId="45D65DD9" w14:textId="0646C1AC" w:rsidR="00C92C1B" w:rsidRPr="00BC6AF8" w:rsidRDefault="00C92C1B" w:rsidP="005448E8">
      <w:pPr>
        <w:pStyle w:val="a4"/>
        <w:numPr>
          <w:ilvl w:val="0"/>
          <w:numId w:val="10"/>
        </w:numPr>
        <w:autoSpaceDE w:val="0"/>
        <w:autoSpaceDN w:val="0"/>
        <w:adjustRightInd w:val="0"/>
        <w:spacing w:before="120" w:after="120"/>
        <w:ind w:right="-58"/>
        <w:jc w:val="both"/>
        <w:rPr>
          <w:rFonts w:asciiTheme="minorHAnsi" w:hAnsiTheme="minorHAnsi" w:cstheme="minorHAnsi"/>
          <w:sz w:val="24"/>
          <w:szCs w:val="24"/>
          <w:lang w:eastAsia="en-US"/>
        </w:rPr>
      </w:pPr>
      <w:r w:rsidRPr="00BC6AF8">
        <w:rPr>
          <w:rFonts w:asciiTheme="minorHAnsi" w:hAnsiTheme="minorHAnsi" w:cstheme="minorHAnsi"/>
          <w:sz w:val="24"/>
          <w:szCs w:val="24"/>
          <w:lang w:eastAsia="en-US"/>
        </w:rPr>
        <w:t xml:space="preserve">Στις προσφορές θα πρέπει να δηλώνεται οποιαδήποτε άλλη λεπτομέρεια που αφορά </w:t>
      </w:r>
      <w:r w:rsidR="00683F0C" w:rsidRPr="00BC6AF8">
        <w:rPr>
          <w:rFonts w:asciiTheme="minorHAnsi" w:hAnsiTheme="minorHAnsi" w:cstheme="minorHAnsi"/>
          <w:sz w:val="24"/>
          <w:szCs w:val="24"/>
          <w:lang w:eastAsia="en-US"/>
        </w:rPr>
        <w:t xml:space="preserve">τις </w:t>
      </w:r>
      <w:r w:rsidRPr="00BC6AF8">
        <w:rPr>
          <w:rFonts w:asciiTheme="minorHAnsi" w:hAnsiTheme="minorHAnsi" w:cstheme="minorHAnsi"/>
          <w:sz w:val="24"/>
          <w:szCs w:val="24"/>
          <w:lang w:eastAsia="en-US"/>
        </w:rPr>
        <w:t xml:space="preserve">συγκεκριμένες </w:t>
      </w:r>
      <w:r w:rsidR="007C1F90" w:rsidRPr="00BC6AF8">
        <w:rPr>
          <w:rFonts w:asciiTheme="minorHAnsi" w:hAnsiTheme="minorHAnsi" w:cstheme="minorHAnsi"/>
          <w:sz w:val="24"/>
          <w:szCs w:val="24"/>
          <w:lang w:eastAsia="en-US"/>
        </w:rPr>
        <w:t>προμήθειες</w:t>
      </w:r>
      <w:r w:rsidRPr="00BC6AF8">
        <w:rPr>
          <w:rFonts w:asciiTheme="minorHAnsi" w:hAnsiTheme="minorHAnsi" w:cstheme="minorHAnsi"/>
          <w:sz w:val="24"/>
          <w:szCs w:val="24"/>
          <w:lang w:eastAsia="en-US"/>
        </w:rPr>
        <w:t>.</w:t>
      </w:r>
    </w:p>
    <w:p w14:paraId="30CA5EB7" w14:textId="5C8D65E2" w:rsidR="001614FD" w:rsidRPr="00BC6AF8" w:rsidRDefault="001614FD" w:rsidP="001614FD">
      <w:pPr>
        <w:autoSpaceDE w:val="0"/>
        <w:autoSpaceDN w:val="0"/>
        <w:adjustRightInd w:val="0"/>
        <w:spacing w:before="120" w:after="120"/>
        <w:ind w:right="-58"/>
        <w:jc w:val="both"/>
        <w:rPr>
          <w:rFonts w:asciiTheme="minorHAnsi" w:hAnsiTheme="minorHAnsi" w:cstheme="minorHAnsi"/>
          <w:bCs/>
          <w:lang w:eastAsia="en-US"/>
        </w:rPr>
      </w:pPr>
    </w:p>
    <w:p w14:paraId="59F7BE82" w14:textId="296C1820" w:rsidR="001614FD" w:rsidRPr="00BC6AF8" w:rsidRDefault="001614FD" w:rsidP="001614FD">
      <w:pPr>
        <w:pStyle w:val="a4"/>
        <w:numPr>
          <w:ilvl w:val="0"/>
          <w:numId w:val="10"/>
        </w:numPr>
        <w:autoSpaceDE w:val="0"/>
        <w:autoSpaceDN w:val="0"/>
        <w:adjustRightInd w:val="0"/>
        <w:spacing w:before="120" w:after="120"/>
        <w:ind w:right="-58"/>
        <w:jc w:val="both"/>
        <w:rPr>
          <w:rFonts w:asciiTheme="minorHAnsi" w:hAnsiTheme="minorHAnsi" w:cstheme="minorHAnsi"/>
          <w:bCs/>
          <w:sz w:val="24"/>
          <w:szCs w:val="24"/>
          <w:lang w:eastAsia="en-US"/>
        </w:rPr>
      </w:pPr>
      <w:r w:rsidRPr="00BC6AF8">
        <w:rPr>
          <w:sz w:val="24"/>
          <w:szCs w:val="24"/>
        </w:rPr>
        <w:t xml:space="preserve">Προκειμένου για την έκδοση της </w:t>
      </w:r>
      <w:r w:rsidRPr="00BC6AF8">
        <w:rPr>
          <w:rFonts w:asciiTheme="minorHAnsi" w:hAnsiTheme="minorHAnsi" w:cstheme="minorHAnsi"/>
          <w:sz w:val="24"/>
          <w:szCs w:val="24"/>
        </w:rPr>
        <w:t>απόφασης  ανάθεσης, ο ανάδοχος που θα προκύψει, είτε:</w:t>
      </w:r>
    </w:p>
    <w:p w14:paraId="47A5920B" w14:textId="77777777" w:rsidR="00BC6AF8" w:rsidRPr="00BC6AF8" w:rsidRDefault="00BC6AF8" w:rsidP="00BC6AF8">
      <w:pPr>
        <w:pStyle w:val="a4"/>
        <w:rPr>
          <w:rFonts w:asciiTheme="minorHAnsi" w:hAnsiTheme="minorHAnsi" w:cstheme="minorHAnsi"/>
          <w:bCs/>
          <w:sz w:val="24"/>
          <w:szCs w:val="24"/>
          <w:lang w:eastAsia="en-US"/>
        </w:rPr>
      </w:pPr>
    </w:p>
    <w:p w14:paraId="105472BF" w14:textId="77777777" w:rsidR="001614FD" w:rsidRPr="00BC6AF8" w:rsidRDefault="001614FD" w:rsidP="001614FD">
      <w:pPr>
        <w:ind w:right="-58"/>
        <w:jc w:val="both"/>
        <w:rPr>
          <w:rFonts w:asciiTheme="minorHAnsi" w:hAnsiTheme="minorHAnsi" w:cstheme="minorHAnsi"/>
          <w:bCs/>
          <w:lang w:eastAsia="en-US"/>
        </w:rPr>
      </w:pPr>
      <w:r w:rsidRPr="00BC6AF8">
        <w:rPr>
          <w:rFonts w:asciiTheme="minorHAnsi" w:hAnsiTheme="minorHAnsi" w:cstheme="minorHAnsi"/>
          <w:bCs/>
          <w:lang w:eastAsia="en-US"/>
        </w:rPr>
        <w:t xml:space="preserve">α) Υποβάλλει, κατόπιν σχετικής ειδοποίησης, άμεσα τα δικαιολογητικά ανάθεσης, ήτοι: </w:t>
      </w:r>
    </w:p>
    <w:p w14:paraId="12C2C3FC" w14:textId="77777777" w:rsidR="001614FD" w:rsidRPr="00BC6AF8" w:rsidRDefault="001614FD" w:rsidP="001614FD">
      <w:pPr>
        <w:autoSpaceDE w:val="0"/>
        <w:autoSpaceDN w:val="0"/>
        <w:adjustRightInd w:val="0"/>
        <w:spacing w:before="120" w:after="120"/>
        <w:ind w:right="-58"/>
        <w:jc w:val="both"/>
        <w:rPr>
          <w:rFonts w:asciiTheme="minorHAnsi" w:hAnsiTheme="minorHAnsi" w:cstheme="minorHAnsi"/>
          <w:bCs/>
          <w:lang w:eastAsia="en-US"/>
        </w:rPr>
      </w:pPr>
      <w:r w:rsidRPr="00BC6AF8">
        <w:rPr>
          <w:rFonts w:asciiTheme="minorHAnsi" w:hAnsiTheme="minorHAnsi" w:cstheme="minorHAnsi"/>
          <w:bCs/>
          <w:lang w:eastAsia="en-US"/>
        </w:rPr>
        <w:t>1)Τα αποδεικτικά έγγραφα νομιμοποίησης της εταιρείας.</w:t>
      </w:r>
    </w:p>
    <w:p w14:paraId="54E54FAC" w14:textId="77777777" w:rsidR="001614FD" w:rsidRPr="00BC6AF8" w:rsidRDefault="001614FD" w:rsidP="001614FD">
      <w:pPr>
        <w:autoSpaceDE w:val="0"/>
        <w:autoSpaceDN w:val="0"/>
        <w:adjustRightInd w:val="0"/>
        <w:spacing w:before="120" w:after="120"/>
        <w:ind w:right="-58"/>
        <w:jc w:val="both"/>
        <w:rPr>
          <w:rFonts w:asciiTheme="minorHAnsi" w:hAnsiTheme="minorHAnsi" w:cstheme="minorHAnsi"/>
          <w:bCs/>
          <w:lang w:eastAsia="en-US"/>
        </w:rPr>
      </w:pPr>
      <w:r w:rsidRPr="00BC6AF8">
        <w:rPr>
          <w:rFonts w:asciiTheme="minorHAnsi" w:hAnsiTheme="minorHAnsi" w:cstheme="minorHAnsi"/>
          <w:bCs/>
          <w:lang w:eastAsia="en-US"/>
        </w:rPr>
        <w:t xml:space="preserve">2) Απόσπασμα ποινικού μητρώου του </w:t>
      </w:r>
      <w:proofErr w:type="spellStart"/>
      <w:r w:rsidRPr="00BC6AF8">
        <w:rPr>
          <w:rFonts w:asciiTheme="minorHAnsi" w:hAnsiTheme="minorHAnsi" w:cstheme="minorHAnsi"/>
          <w:bCs/>
          <w:lang w:eastAsia="en-US"/>
        </w:rPr>
        <w:t>νομίμου</w:t>
      </w:r>
      <w:proofErr w:type="spellEnd"/>
      <w:r w:rsidRPr="00BC6AF8">
        <w:rPr>
          <w:rFonts w:asciiTheme="minorHAnsi" w:hAnsiTheme="minorHAnsi" w:cstheme="minorHAnsi"/>
          <w:bCs/>
          <w:lang w:eastAsia="en-US"/>
        </w:rPr>
        <w:t xml:space="preserve"> εκπροσώπου της εταιρείας και όλων των μελών του Δ.Σ. της εταιρείας (σε περίπτωση Α.Ε.). Στις περιπτώσεις εταιρειών περιορισμένης ευθύνης (Ε.Π.Ε.) και προσωπικών εταιρειών (Ο.Ε. και Ε.Ε.) και IKE ιδιωτικών κεφαλαιουχικών εταιρειών, η υποχρέωση αφορά στους διαχειριστές.</w:t>
      </w:r>
    </w:p>
    <w:p w14:paraId="7C2E4B01" w14:textId="77777777" w:rsidR="001614FD" w:rsidRPr="00BC6AF8" w:rsidRDefault="001614FD" w:rsidP="001614FD">
      <w:pPr>
        <w:autoSpaceDE w:val="0"/>
        <w:autoSpaceDN w:val="0"/>
        <w:adjustRightInd w:val="0"/>
        <w:spacing w:before="120" w:after="120"/>
        <w:ind w:right="-58"/>
        <w:jc w:val="both"/>
        <w:rPr>
          <w:rFonts w:asciiTheme="minorHAnsi" w:hAnsiTheme="minorHAnsi" w:cstheme="minorHAnsi"/>
          <w:bCs/>
          <w:lang w:eastAsia="en-US"/>
        </w:rPr>
      </w:pPr>
      <w:r w:rsidRPr="00BC6AF8">
        <w:rPr>
          <w:rFonts w:asciiTheme="minorHAnsi" w:hAnsiTheme="minorHAnsi" w:cstheme="minorHAnsi"/>
          <w:bCs/>
          <w:lang w:eastAsia="en-US"/>
        </w:rPr>
        <w:t>3) Ασφαλιστική και Φορολογική ενημερότητα σύμφωνα με τα οριζόμενα της  παραγράφου 2 του άρθρου 73 του Ν.4412/2016.</w:t>
      </w:r>
    </w:p>
    <w:p w14:paraId="1700572F" w14:textId="77777777" w:rsidR="001614FD" w:rsidRPr="00BC6AF8" w:rsidRDefault="001614FD" w:rsidP="001614FD">
      <w:pPr>
        <w:autoSpaceDE w:val="0"/>
        <w:autoSpaceDN w:val="0"/>
        <w:adjustRightInd w:val="0"/>
        <w:spacing w:before="120" w:after="120"/>
        <w:ind w:right="-58"/>
        <w:jc w:val="both"/>
        <w:rPr>
          <w:rFonts w:asciiTheme="minorHAnsi" w:hAnsiTheme="minorHAnsi" w:cstheme="minorHAnsi"/>
          <w:bCs/>
          <w:lang w:eastAsia="en-US"/>
        </w:rPr>
      </w:pPr>
      <w:r w:rsidRPr="00BC6AF8">
        <w:rPr>
          <w:rFonts w:asciiTheme="minorHAnsi" w:hAnsiTheme="minorHAnsi" w:cstheme="minorHAnsi"/>
          <w:bCs/>
          <w:lang w:eastAsia="en-US"/>
        </w:rPr>
        <w:t>4) Πιστοποιητικό περί μη πτώχευσης της εταιρείας,</w:t>
      </w:r>
    </w:p>
    <w:p w14:paraId="031D5642" w14:textId="77777777" w:rsidR="001614FD" w:rsidRPr="00BC6AF8" w:rsidRDefault="001614FD" w:rsidP="001614FD">
      <w:pPr>
        <w:autoSpaceDE w:val="0"/>
        <w:autoSpaceDN w:val="0"/>
        <w:adjustRightInd w:val="0"/>
        <w:spacing w:before="120" w:after="120"/>
        <w:ind w:right="-58"/>
        <w:jc w:val="both"/>
        <w:rPr>
          <w:rFonts w:asciiTheme="minorHAnsi" w:hAnsiTheme="minorHAnsi" w:cstheme="minorHAnsi"/>
          <w:bCs/>
          <w:lang w:eastAsia="en-US"/>
        </w:rPr>
      </w:pPr>
      <w:r w:rsidRPr="00BC6AF8">
        <w:rPr>
          <w:rFonts w:asciiTheme="minorHAnsi" w:hAnsiTheme="minorHAnsi" w:cstheme="minorHAnsi"/>
          <w:bCs/>
          <w:lang w:eastAsia="en-US"/>
        </w:rPr>
        <w:t>και κατόπιν υπογράφεται η σύμβαση.</w:t>
      </w:r>
    </w:p>
    <w:p w14:paraId="27E2BFEB" w14:textId="77777777" w:rsidR="007C7495" w:rsidRDefault="007C7495" w:rsidP="001614FD">
      <w:pPr>
        <w:autoSpaceDE w:val="0"/>
        <w:autoSpaceDN w:val="0"/>
        <w:adjustRightInd w:val="0"/>
        <w:spacing w:before="120" w:after="120"/>
        <w:ind w:right="-58"/>
        <w:jc w:val="both"/>
        <w:rPr>
          <w:rFonts w:asciiTheme="minorHAnsi" w:hAnsiTheme="minorHAnsi" w:cstheme="minorHAnsi"/>
          <w:bCs/>
          <w:lang w:eastAsia="en-US"/>
        </w:rPr>
      </w:pPr>
    </w:p>
    <w:p w14:paraId="1782CD96" w14:textId="3C230E27" w:rsidR="001614FD" w:rsidRPr="00BC6AF8" w:rsidRDefault="001614FD" w:rsidP="001614FD">
      <w:pPr>
        <w:autoSpaceDE w:val="0"/>
        <w:autoSpaceDN w:val="0"/>
        <w:adjustRightInd w:val="0"/>
        <w:spacing w:before="120" w:after="120"/>
        <w:ind w:right="-58"/>
        <w:jc w:val="both"/>
        <w:rPr>
          <w:rFonts w:asciiTheme="minorHAnsi" w:hAnsiTheme="minorHAnsi" w:cstheme="minorHAnsi"/>
          <w:bCs/>
          <w:lang w:eastAsia="en-US"/>
        </w:rPr>
      </w:pPr>
      <w:r w:rsidRPr="00BC6AF8">
        <w:rPr>
          <w:rFonts w:asciiTheme="minorHAnsi" w:hAnsiTheme="minorHAnsi" w:cstheme="minorHAnsi"/>
          <w:bCs/>
          <w:lang w:eastAsia="en-US"/>
        </w:rPr>
        <w:t xml:space="preserve">β) </w:t>
      </w:r>
      <w:r w:rsidRPr="00BC6AF8">
        <w:rPr>
          <w:rFonts w:asciiTheme="minorHAnsi" w:hAnsiTheme="minorHAnsi" w:cstheme="minorHAnsi"/>
        </w:rPr>
        <w:t xml:space="preserve">Υπογράφει τη σύμβαση για την παροχή των υπηρεσιών της παρ. 1, προσκομίζοντας </w:t>
      </w:r>
      <w:r w:rsidRPr="00BC6AF8">
        <w:rPr>
          <w:rFonts w:asciiTheme="minorHAnsi" w:hAnsiTheme="minorHAnsi" w:cstheme="minorHAnsi"/>
          <w:b/>
          <w:bCs/>
        </w:rPr>
        <w:t>μόνο</w:t>
      </w:r>
      <w:r w:rsidRPr="00BC6AF8">
        <w:rPr>
          <w:rFonts w:asciiTheme="minorHAnsi" w:hAnsiTheme="minorHAnsi" w:cstheme="minorHAnsi"/>
        </w:rPr>
        <w:t xml:space="preserve"> </w:t>
      </w:r>
      <w:r w:rsidRPr="00BC6AF8">
        <w:rPr>
          <w:rFonts w:asciiTheme="minorHAnsi" w:hAnsiTheme="minorHAnsi" w:cstheme="minorHAnsi"/>
          <w:b/>
        </w:rPr>
        <w:t>υπεύθυνη δήλωση</w:t>
      </w:r>
      <w:r w:rsidRPr="00BC6AF8">
        <w:rPr>
          <w:rFonts w:asciiTheme="minorHAnsi" w:hAnsiTheme="minorHAnsi" w:cstheme="minorHAnsi"/>
        </w:rPr>
        <w:t xml:space="preserve"> του άρθρου 8 του ν. 1599/1986 (Α΄ 75) ή ηλεκτρονική υπεύθυνη δήλωση μέσω της Ενιαίας Ψηφιακής Πύλης της Δημόσιας Διοίκησης του άρθρου 52 του ν. 4635/2019 (Α΄ 167), που προβλέπεται στο εικοστό έβδομο άρθρο της από 20.3.2020 Πράξης Νομοθετικού Περιεχομένου (Α΄ 68). </w:t>
      </w:r>
    </w:p>
    <w:p w14:paraId="1015C266" w14:textId="77777777" w:rsidR="001614FD" w:rsidRPr="00BC6AF8" w:rsidRDefault="001614FD" w:rsidP="001614FD">
      <w:pPr>
        <w:pStyle w:val="western"/>
        <w:autoSpaceDE w:val="0"/>
        <w:autoSpaceDN w:val="0"/>
        <w:adjustRightInd w:val="0"/>
        <w:spacing w:before="120" w:beforeAutospacing="0" w:after="120" w:afterAutospacing="0"/>
        <w:jc w:val="both"/>
        <w:rPr>
          <w:rFonts w:asciiTheme="minorHAnsi" w:hAnsiTheme="minorHAnsi" w:cstheme="minorHAnsi"/>
        </w:rPr>
      </w:pPr>
      <w:r w:rsidRPr="00BC6AF8">
        <w:rPr>
          <w:rFonts w:asciiTheme="minorHAnsi" w:hAnsiTheme="minorHAnsi" w:cstheme="minorHAnsi"/>
        </w:rPr>
        <w:t xml:space="preserve">Στην υποβαλλόμενη υπεύθυνη δήλωση δηλώνονται από τον επιλεγέντα ανάδοχο ότι: α) δεν συντρέχει κανένα νόμιμο κώλυμα συμμετοχής του στη διαδικασία, β) ότι εξακολουθεί να πληροί όλες τις τεχνικές προδιαγραφές που προβλέπονται στην </w:t>
      </w:r>
      <w:r w:rsidRPr="00BC6AF8">
        <w:rPr>
          <w:rFonts w:asciiTheme="minorHAnsi" w:hAnsiTheme="minorHAnsi" w:cstheme="minorHAnsi"/>
        </w:rPr>
        <w:lastRenderedPageBreak/>
        <w:t>παρούσα πρόσκληση και γ) υποχρεούται να προσκομίσει τα νομίμως προβλεπόμενα δικαιολογητικά ανάθεσης εντός προθεσμίας τριάντα (30) ημερών από την υπογραφή της σύμβασης.</w:t>
      </w:r>
    </w:p>
    <w:p w14:paraId="6380A7F8" w14:textId="773E0954" w:rsidR="001614FD" w:rsidRPr="00BC6AF8" w:rsidRDefault="001614FD" w:rsidP="001614FD">
      <w:pPr>
        <w:autoSpaceDE w:val="0"/>
        <w:autoSpaceDN w:val="0"/>
        <w:adjustRightInd w:val="0"/>
        <w:spacing w:before="120" w:after="120"/>
        <w:ind w:right="-58"/>
        <w:jc w:val="both"/>
        <w:rPr>
          <w:rFonts w:asciiTheme="minorHAnsi" w:hAnsiTheme="minorHAnsi" w:cstheme="minorHAnsi"/>
          <w:lang w:eastAsia="en-US"/>
        </w:rPr>
      </w:pPr>
    </w:p>
    <w:p w14:paraId="21F8CF22" w14:textId="77777777" w:rsidR="001614FD" w:rsidRPr="00BC6AF8" w:rsidRDefault="001614FD" w:rsidP="001614FD">
      <w:pPr>
        <w:autoSpaceDE w:val="0"/>
        <w:autoSpaceDN w:val="0"/>
        <w:adjustRightInd w:val="0"/>
        <w:spacing w:before="120" w:after="120"/>
        <w:ind w:right="-58"/>
        <w:jc w:val="both"/>
        <w:rPr>
          <w:rFonts w:asciiTheme="minorHAnsi" w:hAnsiTheme="minorHAnsi" w:cstheme="minorHAnsi"/>
          <w:lang w:eastAsia="en-US"/>
        </w:rPr>
      </w:pPr>
    </w:p>
    <w:p w14:paraId="083EBA1B" w14:textId="73CE3958" w:rsidR="00B554B6" w:rsidRPr="00BC6AF8" w:rsidRDefault="00C11CD0" w:rsidP="00E219B0">
      <w:pPr>
        <w:pStyle w:val="a3"/>
        <w:contextualSpacing/>
        <w:rPr>
          <w:rFonts w:asciiTheme="minorHAnsi" w:hAnsiTheme="minorHAnsi" w:cstheme="minorHAnsi"/>
          <w:sz w:val="24"/>
        </w:rPr>
      </w:pPr>
      <w:r w:rsidRPr="00BC6AF8">
        <w:rPr>
          <w:rFonts w:asciiTheme="minorHAnsi" w:hAnsiTheme="minorHAnsi" w:cstheme="minorHAnsi"/>
          <w:sz w:val="24"/>
        </w:rPr>
        <w:t xml:space="preserve">                 </w:t>
      </w:r>
      <w:r w:rsidR="003E2BE2" w:rsidRPr="00BC6AF8">
        <w:rPr>
          <w:rFonts w:asciiTheme="minorHAnsi" w:hAnsiTheme="minorHAnsi" w:cstheme="minorHAnsi"/>
          <w:sz w:val="24"/>
        </w:rPr>
        <w:tab/>
      </w:r>
      <w:r w:rsidR="003E2BE2" w:rsidRPr="00BC6AF8">
        <w:rPr>
          <w:rFonts w:asciiTheme="minorHAnsi" w:hAnsiTheme="minorHAnsi" w:cstheme="minorHAnsi"/>
          <w:sz w:val="24"/>
        </w:rPr>
        <w:tab/>
      </w:r>
    </w:p>
    <w:p w14:paraId="464817B8" w14:textId="77777777" w:rsidR="001614FD" w:rsidRPr="00BC6AF8" w:rsidRDefault="001614FD" w:rsidP="00B554B6">
      <w:pPr>
        <w:pStyle w:val="a3"/>
        <w:ind w:left="2880" w:firstLine="720"/>
        <w:contextualSpacing/>
        <w:jc w:val="center"/>
        <w:rPr>
          <w:rFonts w:asciiTheme="minorHAnsi" w:hAnsiTheme="minorHAnsi" w:cstheme="minorHAnsi"/>
          <w:b/>
          <w:bCs/>
          <w:sz w:val="24"/>
        </w:rPr>
      </w:pPr>
    </w:p>
    <w:p w14:paraId="08E0BCD8" w14:textId="77777777" w:rsidR="001614FD" w:rsidRPr="00BC6AF8" w:rsidRDefault="001614FD" w:rsidP="00B554B6">
      <w:pPr>
        <w:pStyle w:val="a3"/>
        <w:ind w:left="2880" w:firstLine="720"/>
        <w:contextualSpacing/>
        <w:jc w:val="center"/>
        <w:rPr>
          <w:rFonts w:asciiTheme="minorHAnsi" w:hAnsiTheme="minorHAnsi" w:cstheme="minorHAnsi"/>
          <w:b/>
          <w:bCs/>
          <w:sz w:val="24"/>
        </w:rPr>
      </w:pPr>
    </w:p>
    <w:p w14:paraId="5504DFAD" w14:textId="77777777" w:rsidR="001614FD" w:rsidRPr="00BC6AF8" w:rsidRDefault="001614FD" w:rsidP="00B554B6">
      <w:pPr>
        <w:pStyle w:val="a3"/>
        <w:ind w:left="2880" w:firstLine="720"/>
        <w:contextualSpacing/>
        <w:jc w:val="center"/>
        <w:rPr>
          <w:rFonts w:asciiTheme="minorHAnsi" w:hAnsiTheme="minorHAnsi" w:cstheme="minorHAnsi"/>
          <w:b/>
          <w:bCs/>
          <w:sz w:val="24"/>
        </w:rPr>
      </w:pPr>
    </w:p>
    <w:p w14:paraId="75E601C9" w14:textId="77777777" w:rsidR="001614FD" w:rsidRPr="00BC6AF8" w:rsidRDefault="001614FD" w:rsidP="00B554B6">
      <w:pPr>
        <w:pStyle w:val="a3"/>
        <w:ind w:left="2880" w:firstLine="720"/>
        <w:contextualSpacing/>
        <w:jc w:val="center"/>
        <w:rPr>
          <w:rFonts w:asciiTheme="minorHAnsi" w:hAnsiTheme="minorHAnsi" w:cstheme="minorHAnsi"/>
          <w:b/>
          <w:bCs/>
          <w:sz w:val="24"/>
        </w:rPr>
      </w:pPr>
    </w:p>
    <w:p w14:paraId="7DEA1CD4" w14:textId="77777777" w:rsidR="001614FD" w:rsidRPr="00BC6AF8" w:rsidRDefault="001614FD" w:rsidP="00B554B6">
      <w:pPr>
        <w:pStyle w:val="a3"/>
        <w:ind w:left="2880" w:firstLine="720"/>
        <w:contextualSpacing/>
        <w:jc w:val="center"/>
        <w:rPr>
          <w:rFonts w:asciiTheme="minorHAnsi" w:hAnsiTheme="minorHAnsi" w:cstheme="minorHAnsi"/>
          <w:b/>
          <w:bCs/>
          <w:sz w:val="24"/>
        </w:rPr>
      </w:pPr>
    </w:p>
    <w:p w14:paraId="69765CE5" w14:textId="13DF7076" w:rsidR="00B554B6" w:rsidRPr="00A83C0D" w:rsidRDefault="00B554B6" w:rsidP="00B554B6">
      <w:pPr>
        <w:pStyle w:val="a3"/>
        <w:ind w:left="2880" w:firstLine="720"/>
        <w:contextualSpacing/>
        <w:jc w:val="center"/>
        <w:rPr>
          <w:rFonts w:asciiTheme="minorHAnsi" w:hAnsiTheme="minorHAnsi" w:cstheme="minorHAnsi"/>
          <w:b/>
          <w:bCs/>
          <w:sz w:val="24"/>
        </w:rPr>
      </w:pPr>
      <w:r w:rsidRPr="00A83C0D">
        <w:rPr>
          <w:rFonts w:asciiTheme="minorHAnsi" w:hAnsiTheme="minorHAnsi" w:cstheme="minorHAnsi"/>
          <w:b/>
          <w:bCs/>
          <w:sz w:val="24"/>
        </w:rPr>
        <w:t>Η Π</w:t>
      </w:r>
      <w:r w:rsidR="0089181B" w:rsidRPr="00A83C0D">
        <w:rPr>
          <w:rFonts w:asciiTheme="minorHAnsi" w:hAnsiTheme="minorHAnsi" w:cstheme="minorHAnsi"/>
          <w:b/>
          <w:bCs/>
          <w:sz w:val="24"/>
        </w:rPr>
        <w:t xml:space="preserve">ροϊσταμένη της </w:t>
      </w:r>
      <w:r w:rsidRPr="00A83C0D">
        <w:rPr>
          <w:rFonts w:asciiTheme="minorHAnsi" w:hAnsiTheme="minorHAnsi" w:cstheme="minorHAnsi"/>
          <w:b/>
          <w:bCs/>
          <w:sz w:val="24"/>
        </w:rPr>
        <w:t>Δ</w:t>
      </w:r>
      <w:r w:rsidR="002E44E6" w:rsidRPr="00A83C0D">
        <w:rPr>
          <w:rFonts w:asciiTheme="minorHAnsi" w:hAnsiTheme="minorHAnsi" w:cstheme="minorHAnsi"/>
          <w:b/>
          <w:bCs/>
          <w:sz w:val="24"/>
        </w:rPr>
        <w:t>ιεύθυνσης</w:t>
      </w:r>
    </w:p>
    <w:p w14:paraId="7CD6BB24" w14:textId="77777777" w:rsidR="00B554B6" w:rsidRPr="00A83C0D" w:rsidRDefault="00B554B6" w:rsidP="00B554B6">
      <w:pPr>
        <w:pStyle w:val="a3"/>
        <w:ind w:left="2880" w:firstLine="720"/>
        <w:contextualSpacing/>
        <w:jc w:val="center"/>
        <w:rPr>
          <w:rFonts w:asciiTheme="minorHAnsi" w:hAnsiTheme="minorHAnsi" w:cstheme="minorHAnsi"/>
          <w:b/>
          <w:bCs/>
          <w:sz w:val="24"/>
        </w:rPr>
      </w:pPr>
      <w:r w:rsidRPr="00A83C0D">
        <w:rPr>
          <w:rFonts w:asciiTheme="minorHAnsi" w:hAnsiTheme="minorHAnsi" w:cstheme="minorHAnsi"/>
          <w:b/>
          <w:bCs/>
          <w:sz w:val="24"/>
        </w:rPr>
        <w:t>Π</w:t>
      </w:r>
      <w:r w:rsidR="002E44E6" w:rsidRPr="00A83C0D">
        <w:rPr>
          <w:rFonts w:asciiTheme="minorHAnsi" w:hAnsiTheme="minorHAnsi" w:cstheme="minorHAnsi"/>
          <w:b/>
          <w:bCs/>
          <w:sz w:val="24"/>
        </w:rPr>
        <w:t>ρομηθειών</w:t>
      </w:r>
      <w:r w:rsidR="00565BA9" w:rsidRPr="00A83C0D">
        <w:rPr>
          <w:rFonts w:asciiTheme="minorHAnsi" w:hAnsiTheme="minorHAnsi" w:cstheme="minorHAnsi"/>
          <w:b/>
          <w:bCs/>
          <w:sz w:val="24"/>
        </w:rPr>
        <w:t xml:space="preserve"> &amp; Διοικητικής Μέριμνας</w:t>
      </w:r>
    </w:p>
    <w:p w14:paraId="54D6613E" w14:textId="77777777" w:rsidR="00B554B6" w:rsidRPr="00A83C0D" w:rsidRDefault="00B554B6" w:rsidP="00B554B6">
      <w:pPr>
        <w:pStyle w:val="a3"/>
        <w:contextualSpacing/>
        <w:jc w:val="center"/>
        <w:rPr>
          <w:rFonts w:asciiTheme="minorHAnsi" w:hAnsiTheme="minorHAnsi" w:cstheme="minorHAnsi"/>
          <w:b/>
          <w:bCs/>
          <w:sz w:val="24"/>
        </w:rPr>
      </w:pPr>
    </w:p>
    <w:p w14:paraId="3F5D6975" w14:textId="40E9545E" w:rsidR="002E44E6" w:rsidRPr="00A83C0D" w:rsidRDefault="002E44E6" w:rsidP="00B554B6">
      <w:pPr>
        <w:pStyle w:val="a3"/>
        <w:contextualSpacing/>
        <w:jc w:val="center"/>
        <w:rPr>
          <w:rFonts w:asciiTheme="minorHAnsi" w:hAnsiTheme="minorHAnsi" w:cstheme="minorHAnsi"/>
          <w:b/>
          <w:bCs/>
          <w:sz w:val="24"/>
        </w:rPr>
      </w:pPr>
    </w:p>
    <w:p w14:paraId="52566440" w14:textId="5750DDBD" w:rsidR="007C7495" w:rsidRPr="00A83C0D" w:rsidRDefault="007C7495" w:rsidP="00B554B6">
      <w:pPr>
        <w:pStyle w:val="a3"/>
        <w:contextualSpacing/>
        <w:jc w:val="center"/>
        <w:rPr>
          <w:rFonts w:asciiTheme="minorHAnsi" w:hAnsiTheme="minorHAnsi" w:cstheme="minorHAnsi"/>
          <w:b/>
          <w:bCs/>
          <w:sz w:val="24"/>
        </w:rPr>
      </w:pPr>
    </w:p>
    <w:p w14:paraId="54578A7A" w14:textId="77777777" w:rsidR="007C7495" w:rsidRPr="00A83C0D" w:rsidRDefault="007C7495" w:rsidP="00B554B6">
      <w:pPr>
        <w:pStyle w:val="a3"/>
        <w:contextualSpacing/>
        <w:jc w:val="center"/>
        <w:rPr>
          <w:rFonts w:asciiTheme="minorHAnsi" w:hAnsiTheme="minorHAnsi" w:cstheme="minorHAnsi"/>
          <w:b/>
          <w:bCs/>
          <w:sz w:val="24"/>
        </w:rPr>
      </w:pPr>
    </w:p>
    <w:p w14:paraId="7DA3707D" w14:textId="1F20EF16" w:rsidR="00B554B6" w:rsidRPr="00A83C0D" w:rsidRDefault="00A83C0D" w:rsidP="00A83C0D">
      <w:pPr>
        <w:pStyle w:val="a3"/>
        <w:ind w:left="3600"/>
        <w:contextualSpacing/>
        <w:rPr>
          <w:rFonts w:asciiTheme="minorHAnsi" w:hAnsiTheme="minorHAnsi" w:cstheme="minorHAnsi"/>
          <w:b/>
          <w:bCs/>
          <w:sz w:val="24"/>
        </w:rPr>
      </w:pPr>
      <w:r w:rsidRPr="00A83C0D">
        <w:rPr>
          <w:rFonts w:asciiTheme="minorHAnsi" w:hAnsiTheme="minorHAnsi" w:cstheme="minorHAnsi"/>
          <w:b/>
          <w:bCs/>
          <w:sz w:val="24"/>
        </w:rPr>
        <w:t xml:space="preserve">                        </w:t>
      </w:r>
      <w:proofErr w:type="spellStart"/>
      <w:r w:rsidRPr="00A83C0D">
        <w:rPr>
          <w:rFonts w:asciiTheme="minorHAnsi" w:hAnsiTheme="minorHAnsi" w:cstheme="minorHAnsi"/>
          <w:b/>
          <w:bCs/>
          <w:sz w:val="24"/>
        </w:rPr>
        <w:t>κ.α.α</w:t>
      </w:r>
      <w:proofErr w:type="spellEnd"/>
      <w:r w:rsidRPr="00A83C0D">
        <w:rPr>
          <w:rFonts w:asciiTheme="minorHAnsi" w:hAnsiTheme="minorHAnsi" w:cstheme="minorHAnsi"/>
          <w:b/>
          <w:bCs/>
          <w:sz w:val="24"/>
        </w:rPr>
        <w:t>. Φωτεινή Λιοντή</w:t>
      </w:r>
    </w:p>
    <w:p w14:paraId="021F5417" w14:textId="77777777" w:rsidR="00565BA9" w:rsidRPr="00A83C0D" w:rsidRDefault="00565BA9" w:rsidP="00E21BF6">
      <w:pPr>
        <w:pStyle w:val="a3"/>
        <w:contextualSpacing/>
        <w:rPr>
          <w:rFonts w:asciiTheme="minorHAnsi" w:hAnsiTheme="minorHAnsi" w:cstheme="minorHAnsi"/>
          <w:b/>
          <w:sz w:val="24"/>
        </w:rPr>
      </w:pPr>
    </w:p>
    <w:p w14:paraId="06E9A065" w14:textId="0BCA8E52" w:rsidR="007F0E80" w:rsidRPr="00A83C0D" w:rsidRDefault="007F0E80" w:rsidP="00E21BF6">
      <w:pPr>
        <w:pStyle w:val="a3"/>
        <w:contextualSpacing/>
        <w:rPr>
          <w:rFonts w:asciiTheme="minorHAnsi" w:hAnsiTheme="minorHAnsi" w:cstheme="minorHAnsi"/>
          <w:b/>
          <w:sz w:val="24"/>
        </w:rPr>
      </w:pPr>
    </w:p>
    <w:p w14:paraId="74C28DCB" w14:textId="66C692D0" w:rsidR="00B223C9" w:rsidRPr="00BC6AF8" w:rsidRDefault="00B223C9" w:rsidP="00E21BF6">
      <w:pPr>
        <w:pStyle w:val="a3"/>
        <w:contextualSpacing/>
        <w:rPr>
          <w:rFonts w:asciiTheme="minorHAnsi" w:hAnsiTheme="minorHAnsi" w:cstheme="minorHAnsi"/>
          <w:b/>
          <w:sz w:val="24"/>
        </w:rPr>
      </w:pPr>
    </w:p>
    <w:p w14:paraId="6AFB2F52" w14:textId="10BAC100" w:rsidR="00B223C9" w:rsidRPr="00BC6AF8" w:rsidRDefault="00B223C9" w:rsidP="00E21BF6">
      <w:pPr>
        <w:pStyle w:val="a3"/>
        <w:contextualSpacing/>
        <w:rPr>
          <w:rFonts w:asciiTheme="minorHAnsi" w:hAnsiTheme="minorHAnsi" w:cstheme="minorHAnsi"/>
          <w:b/>
          <w:sz w:val="24"/>
        </w:rPr>
      </w:pPr>
    </w:p>
    <w:p w14:paraId="678ACEAD" w14:textId="5327AD18" w:rsidR="007C1F90" w:rsidRPr="00BC6AF8" w:rsidRDefault="007C1F90" w:rsidP="00E21BF6">
      <w:pPr>
        <w:pStyle w:val="a3"/>
        <w:contextualSpacing/>
        <w:rPr>
          <w:rFonts w:asciiTheme="minorHAnsi" w:hAnsiTheme="minorHAnsi" w:cstheme="minorHAnsi"/>
          <w:b/>
          <w:sz w:val="24"/>
        </w:rPr>
      </w:pPr>
    </w:p>
    <w:p w14:paraId="3428614A" w14:textId="0C29191F" w:rsidR="007C1F90" w:rsidRPr="00BC6AF8" w:rsidRDefault="007C1F90" w:rsidP="00E21BF6">
      <w:pPr>
        <w:pStyle w:val="a3"/>
        <w:contextualSpacing/>
        <w:rPr>
          <w:rFonts w:asciiTheme="minorHAnsi" w:hAnsiTheme="minorHAnsi" w:cstheme="minorHAnsi"/>
          <w:b/>
          <w:sz w:val="24"/>
        </w:rPr>
      </w:pPr>
    </w:p>
    <w:p w14:paraId="1FB56772" w14:textId="0D4E4833" w:rsidR="007C1F90" w:rsidRDefault="007C1F90" w:rsidP="00E21BF6">
      <w:pPr>
        <w:pStyle w:val="a3"/>
        <w:contextualSpacing/>
        <w:rPr>
          <w:rFonts w:asciiTheme="minorHAnsi" w:hAnsiTheme="minorHAnsi" w:cstheme="minorHAnsi"/>
          <w:b/>
          <w:sz w:val="22"/>
          <w:szCs w:val="22"/>
        </w:rPr>
      </w:pPr>
    </w:p>
    <w:p w14:paraId="0F348075" w14:textId="6C30B742" w:rsidR="007C1F90" w:rsidRDefault="007C1F90" w:rsidP="00E21BF6">
      <w:pPr>
        <w:pStyle w:val="a3"/>
        <w:contextualSpacing/>
        <w:rPr>
          <w:rFonts w:asciiTheme="minorHAnsi" w:hAnsiTheme="minorHAnsi" w:cstheme="minorHAnsi"/>
          <w:b/>
          <w:sz w:val="22"/>
          <w:szCs w:val="22"/>
        </w:rPr>
      </w:pPr>
    </w:p>
    <w:p w14:paraId="23F34601" w14:textId="25169978" w:rsidR="007C1F90" w:rsidRDefault="007C1F90" w:rsidP="00E21BF6">
      <w:pPr>
        <w:pStyle w:val="a3"/>
        <w:contextualSpacing/>
        <w:rPr>
          <w:rFonts w:asciiTheme="minorHAnsi" w:hAnsiTheme="minorHAnsi" w:cstheme="minorHAnsi"/>
          <w:b/>
          <w:sz w:val="22"/>
          <w:szCs w:val="22"/>
        </w:rPr>
      </w:pPr>
    </w:p>
    <w:p w14:paraId="6F0A4E1B" w14:textId="796366E1" w:rsidR="00BC6AF8" w:rsidRDefault="00BC6AF8" w:rsidP="00E21BF6">
      <w:pPr>
        <w:pStyle w:val="a3"/>
        <w:contextualSpacing/>
        <w:rPr>
          <w:rFonts w:asciiTheme="minorHAnsi" w:hAnsiTheme="minorHAnsi" w:cstheme="minorHAnsi"/>
          <w:b/>
          <w:sz w:val="22"/>
          <w:szCs w:val="22"/>
        </w:rPr>
      </w:pPr>
    </w:p>
    <w:p w14:paraId="756EB65A" w14:textId="33569B33" w:rsidR="00BC6AF8" w:rsidRDefault="00BC6AF8" w:rsidP="00E21BF6">
      <w:pPr>
        <w:pStyle w:val="a3"/>
        <w:contextualSpacing/>
        <w:rPr>
          <w:rFonts w:asciiTheme="minorHAnsi" w:hAnsiTheme="minorHAnsi" w:cstheme="minorHAnsi"/>
          <w:b/>
          <w:sz w:val="22"/>
          <w:szCs w:val="22"/>
        </w:rPr>
      </w:pPr>
    </w:p>
    <w:p w14:paraId="1C8CBAC9" w14:textId="5DE680E4" w:rsidR="00BC6AF8" w:rsidRDefault="00BC6AF8" w:rsidP="00E21BF6">
      <w:pPr>
        <w:pStyle w:val="a3"/>
        <w:contextualSpacing/>
        <w:rPr>
          <w:rFonts w:asciiTheme="minorHAnsi" w:hAnsiTheme="minorHAnsi" w:cstheme="minorHAnsi"/>
          <w:b/>
          <w:sz w:val="22"/>
          <w:szCs w:val="22"/>
        </w:rPr>
      </w:pPr>
    </w:p>
    <w:p w14:paraId="6EEB9CCB" w14:textId="5FEAFC26" w:rsidR="00BC6AF8" w:rsidRDefault="00BC6AF8" w:rsidP="00E21BF6">
      <w:pPr>
        <w:pStyle w:val="a3"/>
        <w:contextualSpacing/>
        <w:rPr>
          <w:rFonts w:asciiTheme="minorHAnsi" w:hAnsiTheme="minorHAnsi" w:cstheme="minorHAnsi"/>
          <w:b/>
          <w:sz w:val="22"/>
          <w:szCs w:val="22"/>
        </w:rPr>
      </w:pPr>
    </w:p>
    <w:p w14:paraId="54D826EE" w14:textId="035A4C3C" w:rsidR="00BC6AF8" w:rsidRDefault="00BC6AF8" w:rsidP="00E21BF6">
      <w:pPr>
        <w:pStyle w:val="a3"/>
        <w:contextualSpacing/>
        <w:rPr>
          <w:rFonts w:asciiTheme="minorHAnsi" w:hAnsiTheme="minorHAnsi" w:cstheme="minorHAnsi"/>
          <w:b/>
          <w:sz w:val="22"/>
          <w:szCs w:val="22"/>
        </w:rPr>
      </w:pPr>
    </w:p>
    <w:p w14:paraId="3A2B501F" w14:textId="2AAD8330" w:rsidR="00BC6AF8" w:rsidRDefault="00BC6AF8" w:rsidP="00E21BF6">
      <w:pPr>
        <w:pStyle w:val="a3"/>
        <w:contextualSpacing/>
        <w:rPr>
          <w:rFonts w:asciiTheme="minorHAnsi" w:hAnsiTheme="minorHAnsi" w:cstheme="minorHAnsi"/>
          <w:b/>
          <w:sz w:val="22"/>
          <w:szCs w:val="22"/>
        </w:rPr>
      </w:pPr>
    </w:p>
    <w:p w14:paraId="5D8E9EAE" w14:textId="436A55AC" w:rsidR="00BC6AF8" w:rsidRDefault="00BC6AF8" w:rsidP="00E21BF6">
      <w:pPr>
        <w:pStyle w:val="a3"/>
        <w:contextualSpacing/>
        <w:rPr>
          <w:rFonts w:asciiTheme="minorHAnsi" w:hAnsiTheme="minorHAnsi" w:cstheme="minorHAnsi"/>
          <w:b/>
          <w:sz w:val="22"/>
          <w:szCs w:val="22"/>
        </w:rPr>
      </w:pPr>
    </w:p>
    <w:p w14:paraId="616586DE" w14:textId="0EF3D542" w:rsidR="00BC6AF8" w:rsidRDefault="00BC6AF8" w:rsidP="00E21BF6">
      <w:pPr>
        <w:pStyle w:val="a3"/>
        <w:contextualSpacing/>
        <w:rPr>
          <w:rFonts w:asciiTheme="minorHAnsi" w:hAnsiTheme="minorHAnsi" w:cstheme="minorHAnsi"/>
          <w:b/>
          <w:sz w:val="22"/>
          <w:szCs w:val="22"/>
        </w:rPr>
      </w:pPr>
    </w:p>
    <w:p w14:paraId="3B48F9F4" w14:textId="79A9C939" w:rsidR="00BC6AF8" w:rsidRDefault="00BC6AF8" w:rsidP="00E21BF6">
      <w:pPr>
        <w:pStyle w:val="a3"/>
        <w:contextualSpacing/>
        <w:rPr>
          <w:rFonts w:asciiTheme="minorHAnsi" w:hAnsiTheme="minorHAnsi" w:cstheme="minorHAnsi"/>
          <w:b/>
          <w:sz w:val="22"/>
          <w:szCs w:val="22"/>
        </w:rPr>
      </w:pPr>
    </w:p>
    <w:p w14:paraId="019989C5" w14:textId="7A46F9FE" w:rsidR="00BC6AF8" w:rsidRDefault="00BC6AF8" w:rsidP="00E21BF6">
      <w:pPr>
        <w:pStyle w:val="a3"/>
        <w:contextualSpacing/>
        <w:rPr>
          <w:rFonts w:asciiTheme="minorHAnsi" w:hAnsiTheme="minorHAnsi" w:cstheme="minorHAnsi"/>
          <w:b/>
          <w:sz w:val="22"/>
          <w:szCs w:val="22"/>
        </w:rPr>
      </w:pPr>
    </w:p>
    <w:p w14:paraId="0FF184A8" w14:textId="3F7AD7F4" w:rsidR="00BC6AF8" w:rsidRDefault="00BC6AF8" w:rsidP="00E21BF6">
      <w:pPr>
        <w:pStyle w:val="a3"/>
        <w:contextualSpacing/>
        <w:rPr>
          <w:rFonts w:asciiTheme="minorHAnsi" w:hAnsiTheme="minorHAnsi" w:cstheme="minorHAnsi"/>
          <w:b/>
          <w:sz w:val="22"/>
          <w:szCs w:val="22"/>
        </w:rPr>
      </w:pPr>
    </w:p>
    <w:p w14:paraId="66BB8AF3" w14:textId="43CE67EA" w:rsidR="00BC6AF8" w:rsidRDefault="00BC6AF8" w:rsidP="00E21BF6">
      <w:pPr>
        <w:pStyle w:val="a3"/>
        <w:contextualSpacing/>
        <w:rPr>
          <w:rFonts w:asciiTheme="minorHAnsi" w:hAnsiTheme="minorHAnsi" w:cstheme="minorHAnsi"/>
          <w:b/>
          <w:sz w:val="22"/>
          <w:szCs w:val="22"/>
        </w:rPr>
      </w:pPr>
    </w:p>
    <w:p w14:paraId="60755B77" w14:textId="1142CDCF" w:rsidR="00BC6AF8" w:rsidRDefault="00BC6AF8" w:rsidP="00E21BF6">
      <w:pPr>
        <w:pStyle w:val="a3"/>
        <w:contextualSpacing/>
        <w:rPr>
          <w:rFonts w:asciiTheme="minorHAnsi" w:hAnsiTheme="minorHAnsi" w:cstheme="minorHAnsi"/>
          <w:b/>
          <w:sz w:val="22"/>
          <w:szCs w:val="22"/>
        </w:rPr>
      </w:pPr>
    </w:p>
    <w:p w14:paraId="4ADE2F0D" w14:textId="48BFF00C" w:rsidR="00BC6AF8" w:rsidRDefault="00BC6AF8" w:rsidP="00E21BF6">
      <w:pPr>
        <w:pStyle w:val="a3"/>
        <w:contextualSpacing/>
        <w:rPr>
          <w:rFonts w:asciiTheme="minorHAnsi" w:hAnsiTheme="minorHAnsi" w:cstheme="minorHAnsi"/>
          <w:b/>
          <w:sz w:val="22"/>
          <w:szCs w:val="22"/>
        </w:rPr>
      </w:pPr>
    </w:p>
    <w:p w14:paraId="01DA0606" w14:textId="2425D871" w:rsidR="00BC6AF8" w:rsidRDefault="00BC6AF8" w:rsidP="00E21BF6">
      <w:pPr>
        <w:pStyle w:val="a3"/>
        <w:contextualSpacing/>
        <w:rPr>
          <w:rFonts w:asciiTheme="minorHAnsi" w:hAnsiTheme="minorHAnsi" w:cstheme="minorHAnsi"/>
          <w:b/>
          <w:sz w:val="22"/>
          <w:szCs w:val="22"/>
        </w:rPr>
      </w:pPr>
    </w:p>
    <w:p w14:paraId="5AED2CBC" w14:textId="57DA164A" w:rsidR="00BC6AF8" w:rsidRDefault="00BC6AF8" w:rsidP="00E21BF6">
      <w:pPr>
        <w:pStyle w:val="a3"/>
        <w:contextualSpacing/>
        <w:rPr>
          <w:rFonts w:asciiTheme="minorHAnsi" w:hAnsiTheme="minorHAnsi" w:cstheme="minorHAnsi"/>
          <w:b/>
          <w:sz w:val="22"/>
          <w:szCs w:val="22"/>
        </w:rPr>
      </w:pPr>
    </w:p>
    <w:p w14:paraId="4BBAF259" w14:textId="77777777" w:rsidR="00E21BF6" w:rsidRPr="00976F04" w:rsidRDefault="00E21BF6" w:rsidP="00E21BF6">
      <w:pPr>
        <w:pStyle w:val="a3"/>
        <w:contextualSpacing/>
        <w:rPr>
          <w:rFonts w:asciiTheme="minorHAnsi" w:hAnsiTheme="minorHAnsi" w:cstheme="minorHAnsi"/>
          <w:b/>
          <w:sz w:val="22"/>
          <w:szCs w:val="22"/>
          <w:u w:val="single"/>
        </w:rPr>
      </w:pPr>
      <w:r w:rsidRPr="00976F04">
        <w:rPr>
          <w:rFonts w:asciiTheme="minorHAnsi" w:hAnsiTheme="minorHAnsi" w:cstheme="minorHAnsi"/>
          <w:b/>
          <w:sz w:val="22"/>
          <w:szCs w:val="22"/>
          <w:u w:val="single"/>
        </w:rPr>
        <w:t>Κοινοποίηση:</w:t>
      </w:r>
    </w:p>
    <w:p w14:paraId="1B8A9300" w14:textId="77777777" w:rsidR="00976F04" w:rsidRPr="00976F04" w:rsidRDefault="00976F04" w:rsidP="007F0E80">
      <w:pPr>
        <w:pStyle w:val="a3"/>
        <w:contextualSpacing/>
        <w:rPr>
          <w:rFonts w:asciiTheme="minorHAnsi" w:hAnsiTheme="minorHAnsi" w:cstheme="minorHAnsi"/>
          <w:sz w:val="22"/>
          <w:szCs w:val="22"/>
        </w:rPr>
      </w:pPr>
      <w:r w:rsidRPr="00976F04">
        <w:rPr>
          <w:rFonts w:asciiTheme="minorHAnsi" w:hAnsiTheme="minorHAnsi" w:cstheme="minorHAnsi"/>
          <w:sz w:val="22"/>
          <w:szCs w:val="22"/>
        </w:rPr>
        <w:t xml:space="preserve">Γ.Γ.Π.Σ.Δ.Δ. </w:t>
      </w:r>
    </w:p>
    <w:p w14:paraId="6F0F700E" w14:textId="740CA70F" w:rsidR="00976F04" w:rsidRPr="00FC3C8D" w:rsidRDefault="00FC3C8D" w:rsidP="007F0E80">
      <w:pPr>
        <w:pStyle w:val="a3"/>
        <w:contextualSpacing/>
        <w:rPr>
          <w:rFonts w:asciiTheme="minorHAnsi" w:hAnsiTheme="minorHAnsi" w:cstheme="minorHAnsi"/>
          <w:sz w:val="22"/>
          <w:szCs w:val="22"/>
        </w:rPr>
      </w:pPr>
      <w:r w:rsidRPr="00FC3C8D">
        <w:rPr>
          <w:rFonts w:asciiTheme="minorHAnsi" w:hAnsiTheme="minorHAnsi" w:cstheme="minorHAnsi"/>
          <w:sz w:val="22"/>
          <w:szCs w:val="22"/>
        </w:rPr>
        <w:t>ΔΙΕΥΘΥΝΣΗ ΥΠΟΔΟΜΩΝ ΠΛΗΡΟΦΟΡΙΚΗΣ ΚΑΙ ΕΠΙΚΟΙΝΩΝΙΩΝ ΔΗΜΟΣΙΑΣ ΔΙΟΙΚΗΣΗΣ</w:t>
      </w:r>
    </w:p>
    <w:p w14:paraId="4E5708B3" w14:textId="3D2D897D" w:rsidR="00FC3C8D" w:rsidRDefault="00FC3C8D" w:rsidP="00FC3C8D">
      <w:pPr>
        <w:pStyle w:val="1"/>
        <w:spacing w:after="209"/>
        <w:ind w:left="-5"/>
        <w:rPr>
          <w:rFonts w:asciiTheme="minorHAnsi" w:eastAsia="Times New Roman" w:hAnsiTheme="minorHAnsi" w:cstheme="minorHAnsi"/>
          <w:color w:val="000000"/>
        </w:rPr>
      </w:pPr>
      <w:r w:rsidRPr="00FC3C8D">
        <w:rPr>
          <w:rFonts w:asciiTheme="minorHAnsi" w:eastAsia="Times New Roman" w:hAnsiTheme="minorHAnsi" w:cstheme="minorHAnsi"/>
          <w:color w:val="000000"/>
        </w:rPr>
        <w:t>ΔΙΕΥΘΥΝΣΗ ΔΙΑΧΕΙΡΙΣΗΣ, ΑΝΑΠΤΥΞΗΣ &amp; ΥΠΟΣΤΗΡΙΞΗΣ ΕΘΝΙΚΟΥ ΣΥΣΤΗΜΑΤΟΣ ΗΛΕΚΤΡΟΝΙΚΩΝ ΔΗΜΟΣΙΩΝ ΣΥΜΒΑΣΕΩΝ (ΕΣΗΔΗΣ)</w:t>
      </w:r>
    </w:p>
    <w:p w14:paraId="170064AB" w14:textId="0522A8F3" w:rsidR="00FC3C8D" w:rsidRDefault="00FC3C8D" w:rsidP="00FC3C8D"/>
    <w:p w14:paraId="1DB827EE" w14:textId="3CE08B09" w:rsidR="00FC3C8D" w:rsidRDefault="00FC3C8D" w:rsidP="00FC3C8D"/>
    <w:p w14:paraId="0D42AD3E" w14:textId="51FCD640" w:rsidR="00FC3C8D" w:rsidRDefault="00FC3C8D" w:rsidP="00FC3C8D"/>
    <w:p w14:paraId="6BB42DF6" w14:textId="7A5438F7" w:rsidR="00FC3C8D" w:rsidRDefault="00FC3C8D" w:rsidP="00FC3C8D"/>
    <w:p w14:paraId="4FA36AF8" w14:textId="77777777" w:rsidR="00FC3C8D" w:rsidRDefault="00FC3C8D" w:rsidP="00FC3C8D">
      <w:pPr>
        <w:spacing w:after="3" w:line="259" w:lineRule="auto"/>
        <w:ind w:left="2745" w:right="2713"/>
        <w:jc w:val="center"/>
        <w:rPr>
          <w:rFonts w:asciiTheme="minorHAnsi" w:hAnsiTheme="minorHAnsi" w:cstheme="minorHAnsi"/>
        </w:rPr>
      </w:pPr>
    </w:p>
    <w:p w14:paraId="45672171" w14:textId="3974C68A" w:rsidR="00FC3C8D" w:rsidRPr="00FC3C8D" w:rsidRDefault="00FC1BC3" w:rsidP="00FC1BC3">
      <w:pPr>
        <w:spacing w:after="3" w:line="259" w:lineRule="auto"/>
        <w:ind w:right="2713"/>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FC3C8D" w:rsidRPr="00FC3C8D">
        <w:rPr>
          <w:rFonts w:asciiTheme="minorHAnsi" w:hAnsiTheme="minorHAnsi" w:cstheme="minorHAnsi"/>
          <w:b/>
          <w:bCs/>
          <w:sz w:val="36"/>
          <w:szCs w:val="36"/>
        </w:rPr>
        <w:t>Παράρτημα Ι</w:t>
      </w:r>
    </w:p>
    <w:p w14:paraId="370528E9" w14:textId="3889053C" w:rsidR="00FC3C8D" w:rsidRPr="00FC3C8D" w:rsidRDefault="00FC3C8D" w:rsidP="00FC3C8D">
      <w:pPr>
        <w:spacing w:after="3" w:line="259" w:lineRule="auto"/>
        <w:ind w:left="2745" w:right="2713"/>
        <w:jc w:val="center"/>
        <w:rPr>
          <w:rFonts w:asciiTheme="minorHAnsi" w:hAnsiTheme="minorHAnsi" w:cstheme="minorHAnsi"/>
          <w:b/>
          <w:bCs/>
        </w:rPr>
      </w:pPr>
      <w:r w:rsidRPr="00FC3C8D">
        <w:rPr>
          <w:rFonts w:asciiTheme="minorHAnsi" w:hAnsiTheme="minorHAnsi" w:cstheme="minorHAnsi"/>
          <w:b/>
          <w:bCs/>
        </w:rPr>
        <w:t>Τεχνικές προδιαγραφές</w:t>
      </w:r>
      <w:r w:rsidRPr="00FC3C8D">
        <w:rPr>
          <w:rFonts w:asciiTheme="minorHAnsi" w:hAnsiTheme="minorHAnsi" w:cstheme="minorHAnsi"/>
          <w:b/>
          <w:bCs/>
        </w:rPr>
        <w:t xml:space="preserve"> </w:t>
      </w:r>
      <w:proofErr w:type="spellStart"/>
      <w:r w:rsidRPr="00FC3C8D">
        <w:rPr>
          <w:rFonts w:asciiTheme="minorHAnsi" w:hAnsiTheme="minorHAnsi" w:cstheme="minorHAnsi"/>
          <w:b/>
          <w:bCs/>
        </w:rPr>
        <w:t>Βιντεοπροβολέων</w:t>
      </w:r>
      <w:proofErr w:type="spellEnd"/>
      <w:r w:rsidRPr="00FC3C8D">
        <w:rPr>
          <w:rFonts w:asciiTheme="minorHAnsi" w:hAnsiTheme="minorHAnsi" w:cstheme="minorHAnsi"/>
          <w:b/>
          <w:bCs/>
        </w:rPr>
        <w:t xml:space="preserve"> </w:t>
      </w:r>
    </w:p>
    <w:p w14:paraId="6CA47D07" w14:textId="7D5D596B" w:rsidR="00FC3C8D" w:rsidRPr="00FC3C8D" w:rsidRDefault="00FC3C8D" w:rsidP="00FC3C8D">
      <w:pPr>
        <w:spacing w:after="3" w:line="259" w:lineRule="auto"/>
        <w:ind w:left="2745" w:right="2713"/>
        <w:jc w:val="center"/>
        <w:rPr>
          <w:rFonts w:asciiTheme="minorHAnsi" w:hAnsiTheme="minorHAnsi" w:cstheme="minorHAnsi"/>
          <w:b/>
          <w:bCs/>
        </w:rPr>
      </w:pPr>
    </w:p>
    <w:p w14:paraId="26BE5973" w14:textId="77777777" w:rsidR="00FC3C8D" w:rsidRPr="00FC3C8D" w:rsidRDefault="00FC3C8D" w:rsidP="00FC3C8D">
      <w:pPr>
        <w:spacing w:after="3" w:line="259" w:lineRule="auto"/>
        <w:ind w:left="2745" w:right="2713"/>
        <w:jc w:val="center"/>
        <w:rPr>
          <w:rFonts w:asciiTheme="minorHAnsi" w:hAnsiTheme="minorHAnsi" w:cstheme="minorHAnsi"/>
        </w:rPr>
      </w:pPr>
    </w:p>
    <w:tbl>
      <w:tblPr>
        <w:tblStyle w:val="TableGrid"/>
        <w:tblW w:w="8955" w:type="dxa"/>
        <w:tblInd w:w="-86" w:type="dxa"/>
        <w:tblCellMar>
          <w:top w:w="49" w:type="dxa"/>
          <w:left w:w="108" w:type="dxa"/>
          <w:bottom w:w="5" w:type="dxa"/>
          <w:right w:w="115" w:type="dxa"/>
        </w:tblCellMar>
        <w:tblLook w:val="04A0" w:firstRow="1" w:lastRow="0" w:firstColumn="1" w:lastColumn="0" w:noHBand="0" w:noVBand="1"/>
      </w:tblPr>
      <w:tblGrid>
        <w:gridCol w:w="679"/>
        <w:gridCol w:w="3567"/>
        <w:gridCol w:w="4709"/>
      </w:tblGrid>
      <w:tr w:rsidR="00FC3C8D" w:rsidRPr="00FC3C8D" w14:paraId="5160C74A" w14:textId="77777777" w:rsidTr="00FC3C8D">
        <w:trPr>
          <w:trHeight w:val="748"/>
        </w:trPr>
        <w:tc>
          <w:tcPr>
            <w:tcW w:w="679" w:type="dxa"/>
            <w:tcBorders>
              <w:top w:val="single" w:sz="4" w:space="0" w:color="000000"/>
              <w:left w:val="single" w:sz="4" w:space="0" w:color="000000"/>
              <w:bottom w:val="single" w:sz="4" w:space="0" w:color="000000"/>
              <w:right w:val="single" w:sz="4" w:space="0" w:color="000000"/>
            </w:tcBorders>
            <w:vAlign w:val="bottom"/>
          </w:tcPr>
          <w:p w14:paraId="50799D86" w14:textId="77777777" w:rsidR="00FC3C8D" w:rsidRPr="00FC3C8D" w:rsidRDefault="00FC3C8D" w:rsidP="00A21222">
            <w:pPr>
              <w:spacing w:line="259" w:lineRule="auto"/>
              <w:ind w:left="49"/>
              <w:rPr>
                <w:rFonts w:asciiTheme="minorHAnsi" w:hAnsiTheme="minorHAnsi" w:cstheme="minorHAnsi"/>
                <w:b/>
                <w:bCs/>
              </w:rPr>
            </w:pPr>
            <w:r w:rsidRPr="00FC3C8D">
              <w:rPr>
                <w:rFonts w:asciiTheme="minorHAnsi" w:hAnsiTheme="minorHAnsi" w:cstheme="minorHAnsi"/>
                <w:b/>
                <w:bCs/>
              </w:rPr>
              <w:t>Α/Α</w:t>
            </w:r>
          </w:p>
        </w:tc>
        <w:tc>
          <w:tcPr>
            <w:tcW w:w="3567" w:type="dxa"/>
            <w:tcBorders>
              <w:top w:val="single" w:sz="4" w:space="0" w:color="000000"/>
              <w:left w:val="single" w:sz="4" w:space="0" w:color="000000"/>
              <w:bottom w:val="single" w:sz="4" w:space="0" w:color="000000"/>
              <w:right w:val="single" w:sz="4" w:space="0" w:color="000000"/>
            </w:tcBorders>
            <w:vAlign w:val="bottom"/>
          </w:tcPr>
          <w:p w14:paraId="649D053B" w14:textId="77777777" w:rsidR="00FC3C8D" w:rsidRPr="00FC3C8D" w:rsidRDefault="00FC3C8D" w:rsidP="00A21222">
            <w:pPr>
              <w:spacing w:line="259" w:lineRule="auto"/>
              <w:ind w:left="7"/>
              <w:jc w:val="center"/>
              <w:rPr>
                <w:rFonts w:asciiTheme="minorHAnsi" w:hAnsiTheme="minorHAnsi" w:cstheme="minorHAnsi"/>
                <w:b/>
                <w:bCs/>
              </w:rPr>
            </w:pPr>
            <w:r w:rsidRPr="00FC3C8D">
              <w:rPr>
                <w:rFonts w:asciiTheme="minorHAnsi" w:hAnsiTheme="minorHAnsi" w:cstheme="minorHAnsi"/>
                <w:b/>
                <w:bCs/>
              </w:rPr>
              <w:t>Προδιαγραφές</w:t>
            </w:r>
          </w:p>
        </w:tc>
        <w:tc>
          <w:tcPr>
            <w:tcW w:w="4709" w:type="dxa"/>
            <w:tcBorders>
              <w:top w:val="single" w:sz="4" w:space="0" w:color="000000"/>
              <w:left w:val="single" w:sz="4" w:space="0" w:color="000000"/>
              <w:bottom w:val="single" w:sz="4" w:space="0" w:color="000000"/>
              <w:right w:val="single" w:sz="4" w:space="0" w:color="000000"/>
            </w:tcBorders>
            <w:vAlign w:val="bottom"/>
          </w:tcPr>
          <w:p w14:paraId="76DE8352" w14:textId="77777777" w:rsidR="00FC3C8D" w:rsidRPr="00FC3C8D" w:rsidRDefault="00FC3C8D" w:rsidP="00A21222">
            <w:pPr>
              <w:spacing w:line="259" w:lineRule="auto"/>
              <w:ind w:left="7"/>
              <w:jc w:val="center"/>
              <w:rPr>
                <w:rFonts w:asciiTheme="minorHAnsi" w:hAnsiTheme="minorHAnsi" w:cstheme="minorHAnsi"/>
                <w:b/>
                <w:bCs/>
              </w:rPr>
            </w:pPr>
            <w:r w:rsidRPr="00FC3C8D">
              <w:rPr>
                <w:rFonts w:asciiTheme="minorHAnsi" w:hAnsiTheme="minorHAnsi" w:cstheme="minorHAnsi"/>
                <w:b/>
                <w:bCs/>
              </w:rPr>
              <w:t>Απαίτηση</w:t>
            </w:r>
          </w:p>
        </w:tc>
      </w:tr>
      <w:tr w:rsidR="00FC3C8D" w:rsidRPr="00FC3C8D" w14:paraId="1831A081" w14:textId="77777777" w:rsidTr="00FC3C8D">
        <w:trPr>
          <w:trHeight w:val="748"/>
        </w:trPr>
        <w:tc>
          <w:tcPr>
            <w:tcW w:w="679" w:type="dxa"/>
            <w:tcBorders>
              <w:top w:val="single" w:sz="4" w:space="0" w:color="000000"/>
              <w:left w:val="single" w:sz="4" w:space="0" w:color="000000"/>
              <w:bottom w:val="single" w:sz="4" w:space="0" w:color="000000"/>
              <w:right w:val="single" w:sz="4" w:space="0" w:color="000000"/>
            </w:tcBorders>
            <w:vAlign w:val="bottom"/>
          </w:tcPr>
          <w:p w14:paraId="08CA4E4F"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1</w:t>
            </w:r>
          </w:p>
        </w:tc>
        <w:tc>
          <w:tcPr>
            <w:tcW w:w="3567" w:type="dxa"/>
            <w:tcBorders>
              <w:top w:val="single" w:sz="4" w:space="0" w:color="000000"/>
              <w:left w:val="single" w:sz="4" w:space="0" w:color="000000"/>
              <w:bottom w:val="single" w:sz="4" w:space="0" w:color="000000"/>
              <w:right w:val="single" w:sz="4" w:space="0" w:color="000000"/>
            </w:tcBorders>
            <w:vAlign w:val="bottom"/>
          </w:tcPr>
          <w:p w14:paraId="542AD9CE" w14:textId="77777777" w:rsidR="00FC3C8D" w:rsidRPr="00FC3C8D" w:rsidRDefault="00FC3C8D" w:rsidP="00A21222">
            <w:pPr>
              <w:spacing w:line="259" w:lineRule="auto"/>
              <w:rPr>
                <w:rFonts w:asciiTheme="minorHAnsi" w:hAnsiTheme="minorHAnsi" w:cstheme="minorHAnsi"/>
              </w:rPr>
            </w:pPr>
            <w:proofErr w:type="spellStart"/>
            <w:r w:rsidRPr="00FC3C8D">
              <w:rPr>
                <w:rFonts w:asciiTheme="minorHAnsi" w:hAnsiTheme="minorHAnsi" w:cstheme="minorHAnsi"/>
              </w:rPr>
              <w:t>Tύπος</w:t>
            </w:r>
            <w:proofErr w:type="spellEnd"/>
            <w:r w:rsidRPr="00FC3C8D">
              <w:rPr>
                <w:rFonts w:asciiTheme="minorHAnsi" w:hAnsiTheme="minorHAnsi" w:cstheme="minorHAnsi"/>
              </w:rPr>
              <w:t xml:space="preserve"> προβολέα</w:t>
            </w:r>
          </w:p>
        </w:tc>
        <w:tc>
          <w:tcPr>
            <w:tcW w:w="4709" w:type="dxa"/>
            <w:tcBorders>
              <w:top w:val="single" w:sz="4" w:space="0" w:color="000000"/>
              <w:left w:val="single" w:sz="4" w:space="0" w:color="000000"/>
              <w:bottom w:val="single" w:sz="4" w:space="0" w:color="000000"/>
              <w:right w:val="single" w:sz="4" w:space="0" w:color="000000"/>
            </w:tcBorders>
            <w:vAlign w:val="bottom"/>
          </w:tcPr>
          <w:p w14:paraId="0AF29B04"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DLP ή LCD</w:t>
            </w:r>
          </w:p>
        </w:tc>
      </w:tr>
      <w:tr w:rsidR="00FC3C8D" w:rsidRPr="00FC3C8D" w14:paraId="2FA4AF83" w14:textId="77777777" w:rsidTr="00FC3C8D">
        <w:trPr>
          <w:trHeight w:val="748"/>
        </w:trPr>
        <w:tc>
          <w:tcPr>
            <w:tcW w:w="679" w:type="dxa"/>
            <w:tcBorders>
              <w:top w:val="single" w:sz="4" w:space="0" w:color="000000"/>
              <w:left w:val="single" w:sz="4" w:space="0" w:color="000000"/>
              <w:bottom w:val="single" w:sz="4" w:space="0" w:color="000000"/>
              <w:right w:val="single" w:sz="4" w:space="0" w:color="000000"/>
            </w:tcBorders>
            <w:vAlign w:val="bottom"/>
          </w:tcPr>
          <w:p w14:paraId="42E7233E"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2</w:t>
            </w:r>
          </w:p>
        </w:tc>
        <w:tc>
          <w:tcPr>
            <w:tcW w:w="3567" w:type="dxa"/>
            <w:tcBorders>
              <w:top w:val="single" w:sz="4" w:space="0" w:color="000000"/>
              <w:left w:val="single" w:sz="4" w:space="0" w:color="000000"/>
              <w:bottom w:val="single" w:sz="4" w:space="0" w:color="000000"/>
              <w:right w:val="single" w:sz="4" w:space="0" w:color="000000"/>
            </w:tcBorders>
            <w:vAlign w:val="bottom"/>
          </w:tcPr>
          <w:p w14:paraId="383FEC13"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Φυσική Ανάλυση (</w:t>
            </w:r>
            <w:proofErr w:type="spellStart"/>
            <w:r w:rsidRPr="00FC3C8D">
              <w:rPr>
                <w:rFonts w:asciiTheme="minorHAnsi" w:hAnsiTheme="minorHAnsi" w:cstheme="minorHAnsi"/>
              </w:rPr>
              <w:t>Native</w:t>
            </w:r>
            <w:proofErr w:type="spellEnd"/>
            <w:r w:rsidRPr="00FC3C8D">
              <w:rPr>
                <w:rFonts w:asciiTheme="minorHAnsi" w:hAnsiTheme="minorHAnsi" w:cstheme="minorHAnsi"/>
              </w:rPr>
              <w:t xml:space="preserve"> </w:t>
            </w:r>
            <w:proofErr w:type="spellStart"/>
            <w:r w:rsidRPr="00FC3C8D">
              <w:rPr>
                <w:rFonts w:asciiTheme="minorHAnsi" w:hAnsiTheme="minorHAnsi" w:cstheme="minorHAnsi"/>
              </w:rPr>
              <w:t>resolution</w:t>
            </w:r>
            <w:proofErr w:type="spellEnd"/>
            <w:r w:rsidRPr="00FC3C8D">
              <w:rPr>
                <w:rFonts w:asciiTheme="minorHAnsi" w:hAnsiTheme="minorHAnsi" w:cstheme="minorHAnsi"/>
              </w:rPr>
              <w:t>)</w:t>
            </w:r>
          </w:p>
        </w:tc>
        <w:tc>
          <w:tcPr>
            <w:tcW w:w="4709" w:type="dxa"/>
            <w:tcBorders>
              <w:top w:val="single" w:sz="4" w:space="0" w:color="000000"/>
              <w:left w:val="single" w:sz="4" w:space="0" w:color="000000"/>
              <w:bottom w:val="single" w:sz="4" w:space="0" w:color="000000"/>
              <w:right w:val="single" w:sz="4" w:space="0" w:color="000000"/>
            </w:tcBorders>
            <w:vAlign w:val="bottom"/>
          </w:tcPr>
          <w:p w14:paraId="0750539F"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&gt;=1280 x 800</w:t>
            </w:r>
          </w:p>
        </w:tc>
      </w:tr>
      <w:tr w:rsidR="00FC3C8D" w:rsidRPr="00FC3C8D" w14:paraId="56AF66C5" w14:textId="77777777" w:rsidTr="00FC3C8D">
        <w:trPr>
          <w:trHeight w:val="748"/>
        </w:trPr>
        <w:tc>
          <w:tcPr>
            <w:tcW w:w="679" w:type="dxa"/>
            <w:tcBorders>
              <w:top w:val="single" w:sz="4" w:space="0" w:color="000000"/>
              <w:left w:val="single" w:sz="4" w:space="0" w:color="000000"/>
              <w:bottom w:val="single" w:sz="4" w:space="0" w:color="000000"/>
              <w:right w:val="single" w:sz="4" w:space="0" w:color="000000"/>
            </w:tcBorders>
            <w:vAlign w:val="bottom"/>
          </w:tcPr>
          <w:p w14:paraId="5BEE09A2"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3</w:t>
            </w:r>
          </w:p>
        </w:tc>
        <w:tc>
          <w:tcPr>
            <w:tcW w:w="3567" w:type="dxa"/>
            <w:tcBorders>
              <w:top w:val="single" w:sz="4" w:space="0" w:color="000000"/>
              <w:left w:val="single" w:sz="4" w:space="0" w:color="000000"/>
              <w:bottom w:val="single" w:sz="4" w:space="0" w:color="000000"/>
              <w:right w:val="single" w:sz="4" w:space="0" w:color="000000"/>
            </w:tcBorders>
            <w:vAlign w:val="bottom"/>
          </w:tcPr>
          <w:p w14:paraId="55F46BE9"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Αντίθεση (</w:t>
            </w:r>
            <w:proofErr w:type="spellStart"/>
            <w:r w:rsidRPr="00FC3C8D">
              <w:rPr>
                <w:rFonts w:asciiTheme="minorHAnsi" w:hAnsiTheme="minorHAnsi" w:cstheme="minorHAnsi"/>
              </w:rPr>
              <w:t>Constrast</w:t>
            </w:r>
            <w:proofErr w:type="spellEnd"/>
            <w:r w:rsidRPr="00FC3C8D">
              <w:rPr>
                <w:rFonts w:asciiTheme="minorHAnsi" w:hAnsiTheme="minorHAnsi" w:cstheme="minorHAnsi"/>
              </w:rPr>
              <w:t xml:space="preserve"> </w:t>
            </w:r>
            <w:proofErr w:type="spellStart"/>
            <w:r w:rsidRPr="00FC3C8D">
              <w:rPr>
                <w:rFonts w:asciiTheme="minorHAnsi" w:hAnsiTheme="minorHAnsi" w:cstheme="minorHAnsi"/>
              </w:rPr>
              <w:t>Ratio</w:t>
            </w:r>
            <w:proofErr w:type="spellEnd"/>
            <w:r w:rsidRPr="00FC3C8D">
              <w:rPr>
                <w:rFonts w:asciiTheme="minorHAnsi" w:hAnsiTheme="minorHAnsi" w:cstheme="minorHAnsi"/>
              </w:rPr>
              <w:t>)</w:t>
            </w:r>
          </w:p>
        </w:tc>
        <w:tc>
          <w:tcPr>
            <w:tcW w:w="4709" w:type="dxa"/>
            <w:tcBorders>
              <w:top w:val="single" w:sz="4" w:space="0" w:color="000000"/>
              <w:left w:val="single" w:sz="4" w:space="0" w:color="000000"/>
              <w:bottom w:val="single" w:sz="4" w:space="0" w:color="000000"/>
              <w:right w:val="single" w:sz="4" w:space="0" w:color="000000"/>
            </w:tcBorders>
            <w:vAlign w:val="bottom"/>
          </w:tcPr>
          <w:p w14:paraId="1CDC9E3E"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&gt;=13000:1</w:t>
            </w:r>
          </w:p>
        </w:tc>
      </w:tr>
      <w:tr w:rsidR="00FC3C8D" w:rsidRPr="00FC3C8D" w14:paraId="6C00136C" w14:textId="77777777" w:rsidTr="00FC3C8D">
        <w:trPr>
          <w:trHeight w:val="748"/>
        </w:trPr>
        <w:tc>
          <w:tcPr>
            <w:tcW w:w="679" w:type="dxa"/>
            <w:tcBorders>
              <w:top w:val="single" w:sz="4" w:space="0" w:color="000000"/>
              <w:left w:val="single" w:sz="4" w:space="0" w:color="000000"/>
              <w:bottom w:val="single" w:sz="4" w:space="0" w:color="000000"/>
              <w:right w:val="single" w:sz="4" w:space="0" w:color="000000"/>
            </w:tcBorders>
            <w:vAlign w:val="bottom"/>
          </w:tcPr>
          <w:p w14:paraId="220680E4"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4</w:t>
            </w:r>
          </w:p>
        </w:tc>
        <w:tc>
          <w:tcPr>
            <w:tcW w:w="3567" w:type="dxa"/>
            <w:tcBorders>
              <w:top w:val="single" w:sz="4" w:space="0" w:color="000000"/>
              <w:left w:val="single" w:sz="4" w:space="0" w:color="000000"/>
              <w:bottom w:val="single" w:sz="4" w:space="0" w:color="000000"/>
              <w:right w:val="single" w:sz="4" w:space="0" w:color="000000"/>
            </w:tcBorders>
            <w:vAlign w:val="bottom"/>
          </w:tcPr>
          <w:p w14:paraId="6E8B5ED3"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Φωτεινότητα (</w:t>
            </w:r>
            <w:proofErr w:type="spellStart"/>
            <w:r w:rsidRPr="00FC3C8D">
              <w:rPr>
                <w:rFonts w:asciiTheme="minorHAnsi" w:hAnsiTheme="minorHAnsi" w:cstheme="minorHAnsi"/>
              </w:rPr>
              <w:t>Brightness</w:t>
            </w:r>
            <w:proofErr w:type="spellEnd"/>
            <w:r w:rsidRPr="00FC3C8D">
              <w:rPr>
                <w:rFonts w:asciiTheme="minorHAnsi" w:hAnsiTheme="minorHAnsi" w:cstheme="minorHAnsi"/>
              </w:rPr>
              <w:t>)</w:t>
            </w:r>
          </w:p>
        </w:tc>
        <w:tc>
          <w:tcPr>
            <w:tcW w:w="4709" w:type="dxa"/>
            <w:tcBorders>
              <w:top w:val="single" w:sz="4" w:space="0" w:color="000000"/>
              <w:left w:val="single" w:sz="4" w:space="0" w:color="000000"/>
              <w:bottom w:val="single" w:sz="4" w:space="0" w:color="000000"/>
              <w:right w:val="single" w:sz="4" w:space="0" w:color="000000"/>
            </w:tcBorders>
            <w:vAlign w:val="bottom"/>
          </w:tcPr>
          <w:p w14:paraId="73C1C71A"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 xml:space="preserve">&gt;=3200 </w:t>
            </w:r>
            <w:proofErr w:type="spellStart"/>
            <w:r w:rsidRPr="00FC3C8D">
              <w:rPr>
                <w:rFonts w:asciiTheme="minorHAnsi" w:hAnsiTheme="minorHAnsi" w:cstheme="minorHAnsi"/>
              </w:rPr>
              <w:t>Lumens</w:t>
            </w:r>
            <w:proofErr w:type="spellEnd"/>
          </w:p>
        </w:tc>
      </w:tr>
      <w:tr w:rsidR="00FC3C8D" w:rsidRPr="00FC3C8D" w14:paraId="30597068" w14:textId="77777777" w:rsidTr="00FC3C8D">
        <w:trPr>
          <w:trHeight w:val="748"/>
        </w:trPr>
        <w:tc>
          <w:tcPr>
            <w:tcW w:w="679" w:type="dxa"/>
            <w:tcBorders>
              <w:top w:val="single" w:sz="4" w:space="0" w:color="000000"/>
              <w:left w:val="single" w:sz="4" w:space="0" w:color="000000"/>
              <w:bottom w:val="single" w:sz="4" w:space="0" w:color="000000"/>
              <w:right w:val="single" w:sz="4" w:space="0" w:color="000000"/>
            </w:tcBorders>
            <w:vAlign w:val="bottom"/>
          </w:tcPr>
          <w:p w14:paraId="59F6147D"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5</w:t>
            </w:r>
          </w:p>
        </w:tc>
        <w:tc>
          <w:tcPr>
            <w:tcW w:w="3567" w:type="dxa"/>
            <w:tcBorders>
              <w:top w:val="single" w:sz="4" w:space="0" w:color="000000"/>
              <w:left w:val="single" w:sz="4" w:space="0" w:color="000000"/>
              <w:bottom w:val="single" w:sz="4" w:space="0" w:color="000000"/>
              <w:right w:val="single" w:sz="4" w:space="0" w:color="000000"/>
            </w:tcBorders>
            <w:vAlign w:val="bottom"/>
          </w:tcPr>
          <w:p w14:paraId="507CDBCC"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Τεχνολογία 3D</w:t>
            </w:r>
          </w:p>
        </w:tc>
        <w:tc>
          <w:tcPr>
            <w:tcW w:w="4709" w:type="dxa"/>
            <w:tcBorders>
              <w:top w:val="single" w:sz="4" w:space="0" w:color="000000"/>
              <w:left w:val="single" w:sz="4" w:space="0" w:color="000000"/>
              <w:bottom w:val="single" w:sz="4" w:space="0" w:color="000000"/>
              <w:right w:val="single" w:sz="4" w:space="0" w:color="000000"/>
            </w:tcBorders>
            <w:vAlign w:val="bottom"/>
          </w:tcPr>
          <w:p w14:paraId="6108F986"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Προαιρετική</w:t>
            </w:r>
          </w:p>
        </w:tc>
      </w:tr>
      <w:tr w:rsidR="00FC3C8D" w:rsidRPr="00FC3C8D" w14:paraId="2F8CA49E" w14:textId="77777777" w:rsidTr="00FC3C8D">
        <w:trPr>
          <w:trHeight w:val="748"/>
        </w:trPr>
        <w:tc>
          <w:tcPr>
            <w:tcW w:w="679" w:type="dxa"/>
            <w:tcBorders>
              <w:top w:val="single" w:sz="4" w:space="0" w:color="000000"/>
              <w:left w:val="single" w:sz="4" w:space="0" w:color="000000"/>
              <w:bottom w:val="single" w:sz="4" w:space="0" w:color="000000"/>
              <w:right w:val="single" w:sz="4" w:space="0" w:color="000000"/>
            </w:tcBorders>
            <w:vAlign w:val="bottom"/>
          </w:tcPr>
          <w:p w14:paraId="723A20BE"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6</w:t>
            </w:r>
          </w:p>
        </w:tc>
        <w:tc>
          <w:tcPr>
            <w:tcW w:w="3567" w:type="dxa"/>
            <w:tcBorders>
              <w:top w:val="single" w:sz="4" w:space="0" w:color="000000"/>
              <w:left w:val="single" w:sz="4" w:space="0" w:color="000000"/>
              <w:bottom w:val="single" w:sz="4" w:space="0" w:color="000000"/>
              <w:right w:val="single" w:sz="4" w:space="0" w:color="000000"/>
            </w:tcBorders>
            <w:vAlign w:val="bottom"/>
          </w:tcPr>
          <w:p w14:paraId="3B07067F"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Συνδεσιμότητα  κατ’ ελάχιστον:</w:t>
            </w:r>
          </w:p>
        </w:tc>
        <w:tc>
          <w:tcPr>
            <w:tcW w:w="4709" w:type="dxa"/>
            <w:tcBorders>
              <w:top w:val="single" w:sz="4" w:space="0" w:color="000000"/>
              <w:left w:val="single" w:sz="4" w:space="0" w:color="000000"/>
              <w:bottom w:val="single" w:sz="4" w:space="0" w:color="000000"/>
              <w:right w:val="single" w:sz="4" w:space="0" w:color="000000"/>
            </w:tcBorders>
            <w:vAlign w:val="bottom"/>
          </w:tcPr>
          <w:p w14:paraId="1790F827"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Composite Video, HDMI, RS-232, USB, VGA</w:t>
            </w:r>
          </w:p>
        </w:tc>
      </w:tr>
      <w:tr w:rsidR="00FC3C8D" w:rsidRPr="00FC3C8D" w14:paraId="1D483B34" w14:textId="77777777" w:rsidTr="00FC3C8D">
        <w:trPr>
          <w:trHeight w:val="748"/>
        </w:trPr>
        <w:tc>
          <w:tcPr>
            <w:tcW w:w="679" w:type="dxa"/>
            <w:tcBorders>
              <w:top w:val="single" w:sz="4" w:space="0" w:color="000000"/>
              <w:left w:val="single" w:sz="4" w:space="0" w:color="000000"/>
              <w:bottom w:val="single" w:sz="4" w:space="0" w:color="000000"/>
              <w:right w:val="single" w:sz="4" w:space="0" w:color="000000"/>
            </w:tcBorders>
            <w:vAlign w:val="bottom"/>
          </w:tcPr>
          <w:p w14:paraId="419420EF"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7</w:t>
            </w:r>
          </w:p>
        </w:tc>
        <w:tc>
          <w:tcPr>
            <w:tcW w:w="3567" w:type="dxa"/>
            <w:tcBorders>
              <w:top w:val="single" w:sz="4" w:space="0" w:color="000000"/>
              <w:left w:val="single" w:sz="4" w:space="0" w:color="000000"/>
              <w:bottom w:val="single" w:sz="4" w:space="0" w:color="000000"/>
              <w:right w:val="single" w:sz="4" w:space="0" w:color="000000"/>
            </w:tcBorders>
            <w:vAlign w:val="bottom"/>
          </w:tcPr>
          <w:p w14:paraId="6AC03B00"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Λοιπά χαρακτηριστικά</w:t>
            </w:r>
          </w:p>
        </w:tc>
        <w:tc>
          <w:tcPr>
            <w:tcW w:w="4709" w:type="dxa"/>
            <w:tcBorders>
              <w:top w:val="single" w:sz="4" w:space="0" w:color="000000"/>
              <w:left w:val="single" w:sz="4" w:space="0" w:color="000000"/>
              <w:bottom w:val="single" w:sz="4" w:space="0" w:color="000000"/>
              <w:right w:val="single" w:sz="4" w:space="0" w:color="000000"/>
            </w:tcBorders>
            <w:vAlign w:val="bottom"/>
          </w:tcPr>
          <w:p w14:paraId="6BA46875" w14:textId="77777777" w:rsidR="00FC3C8D" w:rsidRPr="00FC3C8D" w:rsidRDefault="00FC3C8D" w:rsidP="00A21222">
            <w:pPr>
              <w:spacing w:line="259" w:lineRule="auto"/>
              <w:rPr>
                <w:rFonts w:asciiTheme="minorHAnsi" w:hAnsiTheme="minorHAnsi" w:cstheme="minorHAnsi"/>
              </w:rPr>
            </w:pPr>
            <w:proofErr w:type="spellStart"/>
            <w:r w:rsidRPr="00FC3C8D">
              <w:rPr>
                <w:rFonts w:asciiTheme="minorHAnsi" w:hAnsiTheme="minorHAnsi" w:cstheme="minorHAnsi"/>
              </w:rPr>
              <w:t>Short</w:t>
            </w:r>
            <w:proofErr w:type="spellEnd"/>
            <w:r w:rsidRPr="00FC3C8D">
              <w:rPr>
                <w:rFonts w:asciiTheme="minorHAnsi" w:hAnsiTheme="minorHAnsi" w:cstheme="minorHAnsi"/>
              </w:rPr>
              <w:t xml:space="preserve"> </w:t>
            </w:r>
            <w:proofErr w:type="spellStart"/>
            <w:r w:rsidRPr="00FC3C8D">
              <w:rPr>
                <w:rFonts w:asciiTheme="minorHAnsi" w:hAnsiTheme="minorHAnsi" w:cstheme="minorHAnsi"/>
              </w:rPr>
              <w:t>throw</w:t>
            </w:r>
            <w:proofErr w:type="spellEnd"/>
            <w:r w:rsidRPr="00FC3C8D">
              <w:rPr>
                <w:rFonts w:asciiTheme="minorHAnsi" w:hAnsiTheme="minorHAnsi" w:cstheme="minorHAnsi"/>
              </w:rPr>
              <w:t>, ενσωματωμένο ηχείο</w:t>
            </w:r>
          </w:p>
        </w:tc>
      </w:tr>
      <w:tr w:rsidR="00FC3C8D" w:rsidRPr="00FC3C8D" w14:paraId="1BAB524F" w14:textId="77777777" w:rsidTr="00FC3C8D">
        <w:trPr>
          <w:trHeight w:val="748"/>
        </w:trPr>
        <w:tc>
          <w:tcPr>
            <w:tcW w:w="679" w:type="dxa"/>
            <w:tcBorders>
              <w:top w:val="single" w:sz="4" w:space="0" w:color="000000"/>
              <w:left w:val="single" w:sz="4" w:space="0" w:color="000000"/>
              <w:bottom w:val="single" w:sz="4" w:space="0" w:color="000000"/>
              <w:right w:val="single" w:sz="4" w:space="0" w:color="000000"/>
            </w:tcBorders>
            <w:vAlign w:val="bottom"/>
          </w:tcPr>
          <w:p w14:paraId="7714068A"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8</w:t>
            </w:r>
          </w:p>
        </w:tc>
        <w:tc>
          <w:tcPr>
            <w:tcW w:w="3567" w:type="dxa"/>
            <w:tcBorders>
              <w:top w:val="single" w:sz="4" w:space="0" w:color="000000"/>
              <w:left w:val="single" w:sz="4" w:space="0" w:color="000000"/>
              <w:bottom w:val="single" w:sz="4" w:space="0" w:color="000000"/>
              <w:right w:val="single" w:sz="4" w:space="0" w:color="000000"/>
            </w:tcBorders>
            <w:vAlign w:val="bottom"/>
          </w:tcPr>
          <w:p w14:paraId="564BD55E"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Μέγιστη διάρκεια ζωής λάμπας</w:t>
            </w:r>
          </w:p>
        </w:tc>
        <w:tc>
          <w:tcPr>
            <w:tcW w:w="4709" w:type="dxa"/>
            <w:tcBorders>
              <w:top w:val="single" w:sz="4" w:space="0" w:color="000000"/>
              <w:left w:val="single" w:sz="4" w:space="0" w:color="000000"/>
              <w:bottom w:val="single" w:sz="4" w:space="0" w:color="000000"/>
              <w:right w:val="single" w:sz="4" w:space="0" w:color="000000"/>
            </w:tcBorders>
            <w:vAlign w:val="bottom"/>
          </w:tcPr>
          <w:p w14:paraId="36454D18"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&gt;= 10.000 ώρες</w:t>
            </w:r>
          </w:p>
        </w:tc>
      </w:tr>
      <w:tr w:rsidR="00FC3C8D" w:rsidRPr="00FC3C8D" w14:paraId="1732242C" w14:textId="77777777" w:rsidTr="00FC3C8D">
        <w:trPr>
          <w:trHeight w:val="748"/>
        </w:trPr>
        <w:tc>
          <w:tcPr>
            <w:tcW w:w="679" w:type="dxa"/>
            <w:tcBorders>
              <w:top w:val="single" w:sz="4" w:space="0" w:color="000000"/>
              <w:left w:val="single" w:sz="4" w:space="0" w:color="000000"/>
              <w:bottom w:val="single" w:sz="4" w:space="0" w:color="000000"/>
              <w:right w:val="single" w:sz="4" w:space="0" w:color="000000"/>
            </w:tcBorders>
            <w:vAlign w:val="bottom"/>
          </w:tcPr>
          <w:p w14:paraId="16816A35"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9</w:t>
            </w:r>
          </w:p>
        </w:tc>
        <w:tc>
          <w:tcPr>
            <w:tcW w:w="3567" w:type="dxa"/>
            <w:tcBorders>
              <w:top w:val="single" w:sz="4" w:space="0" w:color="000000"/>
              <w:left w:val="single" w:sz="4" w:space="0" w:color="000000"/>
              <w:bottom w:val="single" w:sz="4" w:space="0" w:color="000000"/>
              <w:right w:val="single" w:sz="4" w:space="0" w:color="000000"/>
            </w:tcBorders>
            <w:vAlign w:val="bottom"/>
          </w:tcPr>
          <w:p w14:paraId="7DD42DFF"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Εγγύηση καλής λειτουργίας</w:t>
            </w:r>
          </w:p>
        </w:tc>
        <w:tc>
          <w:tcPr>
            <w:tcW w:w="4709" w:type="dxa"/>
            <w:tcBorders>
              <w:top w:val="single" w:sz="4" w:space="0" w:color="000000"/>
              <w:left w:val="single" w:sz="4" w:space="0" w:color="000000"/>
              <w:bottom w:val="single" w:sz="4" w:space="0" w:color="000000"/>
              <w:right w:val="single" w:sz="4" w:space="0" w:color="000000"/>
            </w:tcBorders>
            <w:vAlign w:val="bottom"/>
          </w:tcPr>
          <w:p w14:paraId="4FF5790F"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&gt;=2  έτη</w:t>
            </w:r>
          </w:p>
        </w:tc>
      </w:tr>
      <w:tr w:rsidR="00FC3C8D" w:rsidRPr="00FC3C8D" w14:paraId="66BC0AC6" w14:textId="77777777" w:rsidTr="00FC3C8D">
        <w:trPr>
          <w:trHeight w:val="3121"/>
        </w:trPr>
        <w:tc>
          <w:tcPr>
            <w:tcW w:w="679" w:type="dxa"/>
            <w:tcBorders>
              <w:top w:val="single" w:sz="4" w:space="0" w:color="000000"/>
              <w:left w:val="single" w:sz="4" w:space="0" w:color="000000"/>
              <w:bottom w:val="single" w:sz="4" w:space="0" w:color="000000"/>
              <w:right w:val="single" w:sz="4" w:space="0" w:color="000000"/>
            </w:tcBorders>
          </w:tcPr>
          <w:p w14:paraId="79A258CA"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10</w:t>
            </w:r>
          </w:p>
        </w:tc>
        <w:tc>
          <w:tcPr>
            <w:tcW w:w="3567" w:type="dxa"/>
            <w:tcBorders>
              <w:top w:val="single" w:sz="4" w:space="0" w:color="000000"/>
              <w:left w:val="single" w:sz="4" w:space="0" w:color="000000"/>
              <w:bottom w:val="single" w:sz="4" w:space="0" w:color="000000"/>
              <w:right w:val="single" w:sz="4" w:space="0" w:color="000000"/>
            </w:tcBorders>
          </w:tcPr>
          <w:p w14:paraId="64352F0C"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Να συνοδεύεται από:</w:t>
            </w:r>
          </w:p>
        </w:tc>
        <w:tc>
          <w:tcPr>
            <w:tcW w:w="4709" w:type="dxa"/>
            <w:tcBorders>
              <w:top w:val="single" w:sz="4" w:space="0" w:color="000000"/>
              <w:left w:val="single" w:sz="4" w:space="0" w:color="000000"/>
              <w:bottom w:val="single" w:sz="4" w:space="0" w:color="000000"/>
              <w:right w:val="single" w:sz="4" w:space="0" w:color="000000"/>
            </w:tcBorders>
          </w:tcPr>
          <w:p w14:paraId="675ACE53" w14:textId="77777777" w:rsidR="00FC3C8D" w:rsidRPr="00FC3C8D" w:rsidRDefault="00FC3C8D" w:rsidP="00FC3C8D">
            <w:pPr>
              <w:numPr>
                <w:ilvl w:val="0"/>
                <w:numId w:val="20"/>
              </w:numPr>
              <w:spacing w:line="259" w:lineRule="auto"/>
              <w:ind w:hanging="360"/>
              <w:rPr>
                <w:rFonts w:asciiTheme="minorHAnsi" w:hAnsiTheme="minorHAnsi" w:cstheme="minorHAnsi"/>
              </w:rPr>
            </w:pPr>
            <w:proofErr w:type="spellStart"/>
            <w:r w:rsidRPr="00FC3C8D">
              <w:rPr>
                <w:rFonts w:asciiTheme="minorHAnsi" w:hAnsiTheme="minorHAnsi" w:cstheme="minorHAnsi"/>
              </w:rPr>
              <w:t>Remote</w:t>
            </w:r>
            <w:proofErr w:type="spellEnd"/>
            <w:r w:rsidRPr="00FC3C8D">
              <w:rPr>
                <w:rFonts w:asciiTheme="minorHAnsi" w:hAnsiTheme="minorHAnsi" w:cstheme="minorHAnsi"/>
              </w:rPr>
              <w:t xml:space="preserve"> </w:t>
            </w:r>
            <w:proofErr w:type="spellStart"/>
            <w:r w:rsidRPr="00FC3C8D">
              <w:rPr>
                <w:rFonts w:asciiTheme="minorHAnsi" w:hAnsiTheme="minorHAnsi" w:cstheme="minorHAnsi"/>
              </w:rPr>
              <w:t>control</w:t>
            </w:r>
            <w:proofErr w:type="spellEnd"/>
            <w:r w:rsidRPr="00FC3C8D">
              <w:rPr>
                <w:rFonts w:asciiTheme="minorHAnsi" w:hAnsiTheme="minorHAnsi" w:cstheme="minorHAnsi"/>
              </w:rPr>
              <w:t xml:space="preserve"> με μπαταρίες</w:t>
            </w:r>
          </w:p>
          <w:p w14:paraId="21AA46BB" w14:textId="77777777" w:rsidR="00FC3C8D" w:rsidRPr="00FC3C8D" w:rsidRDefault="00FC3C8D" w:rsidP="00FC3C8D">
            <w:pPr>
              <w:numPr>
                <w:ilvl w:val="0"/>
                <w:numId w:val="20"/>
              </w:numPr>
              <w:spacing w:line="259" w:lineRule="auto"/>
              <w:ind w:hanging="360"/>
              <w:rPr>
                <w:rFonts w:asciiTheme="minorHAnsi" w:hAnsiTheme="minorHAnsi" w:cstheme="minorHAnsi"/>
              </w:rPr>
            </w:pPr>
            <w:r w:rsidRPr="00FC3C8D">
              <w:rPr>
                <w:rFonts w:asciiTheme="minorHAnsi" w:hAnsiTheme="minorHAnsi" w:cstheme="minorHAnsi"/>
              </w:rPr>
              <w:t>Τσάντα μεταφοράς</w:t>
            </w:r>
          </w:p>
          <w:p w14:paraId="1C684216" w14:textId="77777777" w:rsidR="00FC3C8D" w:rsidRPr="00FC3C8D" w:rsidRDefault="00FC3C8D" w:rsidP="00FC3C8D">
            <w:pPr>
              <w:numPr>
                <w:ilvl w:val="0"/>
                <w:numId w:val="20"/>
              </w:numPr>
              <w:spacing w:line="259" w:lineRule="auto"/>
              <w:ind w:hanging="360"/>
              <w:rPr>
                <w:rFonts w:asciiTheme="minorHAnsi" w:hAnsiTheme="minorHAnsi" w:cstheme="minorHAnsi"/>
              </w:rPr>
            </w:pPr>
            <w:proofErr w:type="spellStart"/>
            <w:r w:rsidRPr="00FC3C8D">
              <w:rPr>
                <w:rFonts w:asciiTheme="minorHAnsi" w:hAnsiTheme="minorHAnsi" w:cstheme="minorHAnsi"/>
              </w:rPr>
              <w:t>User</w:t>
            </w:r>
            <w:proofErr w:type="spellEnd"/>
            <w:r w:rsidRPr="00FC3C8D">
              <w:rPr>
                <w:rFonts w:asciiTheme="minorHAnsi" w:hAnsiTheme="minorHAnsi" w:cstheme="minorHAnsi"/>
              </w:rPr>
              <w:t xml:space="preserve"> </w:t>
            </w:r>
            <w:proofErr w:type="spellStart"/>
            <w:r w:rsidRPr="00FC3C8D">
              <w:rPr>
                <w:rFonts w:asciiTheme="minorHAnsi" w:hAnsiTheme="minorHAnsi" w:cstheme="minorHAnsi"/>
              </w:rPr>
              <w:t>manual</w:t>
            </w:r>
            <w:proofErr w:type="spellEnd"/>
          </w:p>
        </w:tc>
      </w:tr>
    </w:tbl>
    <w:p w14:paraId="29562428" w14:textId="77777777" w:rsidR="00FC3C8D" w:rsidRDefault="00FC3C8D" w:rsidP="00FC3C8D">
      <w:pPr>
        <w:spacing w:after="139" w:line="259" w:lineRule="auto"/>
        <w:ind w:left="2745" w:right="2713"/>
        <w:jc w:val="center"/>
        <w:rPr>
          <w:rFonts w:asciiTheme="minorHAnsi" w:hAnsiTheme="minorHAnsi" w:cstheme="minorHAnsi"/>
          <w:b/>
          <w:bCs/>
          <w:sz w:val="36"/>
          <w:szCs w:val="36"/>
        </w:rPr>
      </w:pPr>
    </w:p>
    <w:p w14:paraId="7E4A577C" w14:textId="77777777" w:rsidR="00FC1BC3" w:rsidRDefault="00FC1BC3" w:rsidP="00FC3C8D">
      <w:pPr>
        <w:spacing w:after="139" w:line="259" w:lineRule="auto"/>
        <w:ind w:left="2745" w:right="2713"/>
        <w:jc w:val="center"/>
        <w:rPr>
          <w:rFonts w:asciiTheme="minorHAnsi" w:hAnsiTheme="minorHAnsi" w:cstheme="minorHAnsi"/>
          <w:b/>
          <w:bCs/>
          <w:sz w:val="36"/>
          <w:szCs w:val="36"/>
        </w:rPr>
      </w:pPr>
    </w:p>
    <w:p w14:paraId="501E327A" w14:textId="4FF17CB7" w:rsidR="00FC3C8D" w:rsidRPr="00FC3C8D" w:rsidRDefault="00FC3C8D" w:rsidP="00FC3C8D">
      <w:pPr>
        <w:spacing w:after="139" w:line="259" w:lineRule="auto"/>
        <w:ind w:left="2745" w:right="2713"/>
        <w:jc w:val="center"/>
        <w:rPr>
          <w:rFonts w:asciiTheme="minorHAnsi" w:hAnsiTheme="minorHAnsi" w:cstheme="minorHAnsi"/>
          <w:b/>
          <w:bCs/>
          <w:sz w:val="36"/>
          <w:szCs w:val="36"/>
        </w:rPr>
      </w:pPr>
      <w:r w:rsidRPr="00FC3C8D">
        <w:rPr>
          <w:rFonts w:asciiTheme="minorHAnsi" w:hAnsiTheme="minorHAnsi" w:cstheme="minorHAnsi"/>
          <w:b/>
          <w:bCs/>
          <w:sz w:val="36"/>
          <w:szCs w:val="36"/>
        </w:rPr>
        <w:t>Παράρτημα ΙΙ</w:t>
      </w:r>
    </w:p>
    <w:p w14:paraId="318363C3" w14:textId="050B3C8B" w:rsidR="00FC3C8D" w:rsidRDefault="00FC3C8D" w:rsidP="00FC3C8D">
      <w:pPr>
        <w:spacing w:after="184" w:line="259" w:lineRule="auto"/>
        <w:jc w:val="center"/>
        <w:rPr>
          <w:rFonts w:asciiTheme="minorHAnsi" w:hAnsiTheme="minorHAnsi" w:cstheme="minorHAnsi"/>
          <w:b/>
          <w:bCs/>
        </w:rPr>
      </w:pPr>
      <w:r w:rsidRPr="00FC3C8D">
        <w:rPr>
          <w:rFonts w:asciiTheme="minorHAnsi" w:hAnsiTheme="minorHAnsi" w:cstheme="minorHAnsi"/>
          <w:b/>
          <w:bCs/>
        </w:rPr>
        <w:t>Τεχνικές προδιαγραφές φορητών ηλεκτρονικών υπολογιστών</w:t>
      </w:r>
    </w:p>
    <w:p w14:paraId="1B1E43CA" w14:textId="77777777" w:rsidR="00FC1BC3" w:rsidRPr="00FC3C8D" w:rsidRDefault="00FC1BC3" w:rsidP="00FC3C8D">
      <w:pPr>
        <w:spacing w:after="184" w:line="259" w:lineRule="auto"/>
        <w:jc w:val="center"/>
        <w:rPr>
          <w:rFonts w:asciiTheme="minorHAnsi" w:hAnsiTheme="minorHAnsi" w:cstheme="minorHAnsi"/>
          <w:b/>
          <w:bCs/>
        </w:rPr>
      </w:pPr>
    </w:p>
    <w:tbl>
      <w:tblPr>
        <w:tblStyle w:val="TableGrid"/>
        <w:tblW w:w="8897" w:type="dxa"/>
        <w:tblInd w:w="-86" w:type="dxa"/>
        <w:tblCellMar>
          <w:top w:w="49" w:type="dxa"/>
          <w:left w:w="108" w:type="dxa"/>
          <w:bottom w:w="5" w:type="dxa"/>
          <w:right w:w="58" w:type="dxa"/>
        </w:tblCellMar>
        <w:tblLook w:val="04A0" w:firstRow="1" w:lastRow="0" w:firstColumn="1" w:lastColumn="0" w:noHBand="0" w:noVBand="1"/>
      </w:tblPr>
      <w:tblGrid>
        <w:gridCol w:w="629"/>
        <w:gridCol w:w="5378"/>
        <w:gridCol w:w="2890"/>
      </w:tblGrid>
      <w:tr w:rsidR="00FC3C8D" w:rsidRPr="00FC3C8D" w14:paraId="79B2FC7A"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189709D5" w14:textId="77777777" w:rsidR="00FC3C8D" w:rsidRPr="00FC3C8D" w:rsidRDefault="00FC3C8D" w:rsidP="00FC3C8D">
            <w:pPr>
              <w:spacing w:line="259" w:lineRule="auto"/>
              <w:ind w:left="49"/>
              <w:rPr>
                <w:rFonts w:asciiTheme="minorHAnsi" w:hAnsiTheme="minorHAnsi" w:cstheme="minorHAnsi"/>
                <w:b/>
                <w:bCs/>
              </w:rPr>
            </w:pPr>
            <w:r w:rsidRPr="00FC3C8D">
              <w:rPr>
                <w:rFonts w:asciiTheme="minorHAnsi" w:hAnsiTheme="minorHAnsi" w:cstheme="minorHAnsi"/>
                <w:b/>
                <w:bCs/>
              </w:rPr>
              <w:t>Α/Α</w:t>
            </w:r>
          </w:p>
        </w:tc>
        <w:tc>
          <w:tcPr>
            <w:tcW w:w="5378" w:type="dxa"/>
            <w:tcBorders>
              <w:top w:val="single" w:sz="4" w:space="0" w:color="000000"/>
              <w:left w:val="single" w:sz="4" w:space="0" w:color="000000"/>
              <w:bottom w:val="single" w:sz="4" w:space="0" w:color="000000"/>
              <w:right w:val="single" w:sz="4" w:space="0" w:color="000000"/>
            </w:tcBorders>
            <w:vAlign w:val="bottom"/>
          </w:tcPr>
          <w:p w14:paraId="7560E99F" w14:textId="77777777" w:rsidR="00FC3C8D" w:rsidRPr="00FC3C8D" w:rsidRDefault="00FC3C8D" w:rsidP="00FC3C8D">
            <w:pPr>
              <w:spacing w:line="259" w:lineRule="auto"/>
              <w:ind w:left="49"/>
              <w:rPr>
                <w:rFonts w:asciiTheme="minorHAnsi" w:hAnsiTheme="minorHAnsi" w:cstheme="minorHAnsi"/>
                <w:b/>
                <w:bCs/>
              </w:rPr>
            </w:pPr>
            <w:r w:rsidRPr="00FC3C8D">
              <w:rPr>
                <w:rFonts w:asciiTheme="minorHAnsi" w:hAnsiTheme="minorHAnsi" w:cstheme="minorHAnsi"/>
                <w:b/>
                <w:bCs/>
              </w:rPr>
              <w:t>Προδιαγραφές</w:t>
            </w:r>
          </w:p>
        </w:tc>
        <w:tc>
          <w:tcPr>
            <w:tcW w:w="2890" w:type="dxa"/>
            <w:tcBorders>
              <w:top w:val="single" w:sz="4" w:space="0" w:color="000000"/>
              <w:left w:val="single" w:sz="4" w:space="0" w:color="000000"/>
              <w:bottom w:val="single" w:sz="4" w:space="0" w:color="000000"/>
              <w:right w:val="single" w:sz="4" w:space="0" w:color="000000"/>
            </w:tcBorders>
            <w:vAlign w:val="bottom"/>
          </w:tcPr>
          <w:p w14:paraId="21EF7046" w14:textId="77777777" w:rsidR="00FC3C8D" w:rsidRPr="00FC3C8D" w:rsidRDefault="00FC3C8D" w:rsidP="00FC3C8D">
            <w:pPr>
              <w:spacing w:line="259" w:lineRule="auto"/>
              <w:ind w:left="49"/>
              <w:rPr>
                <w:rFonts w:asciiTheme="minorHAnsi" w:hAnsiTheme="minorHAnsi" w:cstheme="minorHAnsi"/>
                <w:b/>
                <w:bCs/>
              </w:rPr>
            </w:pPr>
            <w:proofErr w:type="spellStart"/>
            <w:r w:rsidRPr="00FC3C8D">
              <w:rPr>
                <w:rFonts w:asciiTheme="minorHAnsi" w:hAnsiTheme="minorHAnsi" w:cstheme="minorHAnsi"/>
                <w:b/>
                <w:bCs/>
              </w:rPr>
              <w:t>Aπαίτηση</w:t>
            </w:r>
            <w:proofErr w:type="spellEnd"/>
          </w:p>
        </w:tc>
      </w:tr>
      <w:tr w:rsidR="00FC3C8D" w:rsidRPr="00FC3C8D" w14:paraId="289DAFAD"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628CC65C"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1</w:t>
            </w:r>
          </w:p>
        </w:tc>
        <w:tc>
          <w:tcPr>
            <w:tcW w:w="5378" w:type="dxa"/>
            <w:tcBorders>
              <w:top w:val="single" w:sz="4" w:space="0" w:color="000000"/>
              <w:left w:val="single" w:sz="4" w:space="0" w:color="000000"/>
              <w:bottom w:val="single" w:sz="4" w:space="0" w:color="000000"/>
              <w:right w:val="single" w:sz="4" w:space="0" w:color="000000"/>
            </w:tcBorders>
            <w:vAlign w:val="bottom"/>
          </w:tcPr>
          <w:p w14:paraId="4DA2A2F2"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Διαγώνιος Οθόνης</w:t>
            </w:r>
          </w:p>
        </w:tc>
        <w:tc>
          <w:tcPr>
            <w:tcW w:w="2890" w:type="dxa"/>
            <w:tcBorders>
              <w:top w:val="single" w:sz="4" w:space="0" w:color="000000"/>
              <w:left w:val="single" w:sz="4" w:space="0" w:color="000000"/>
              <w:bottom w:val="single" w:sz="4" w:space="0" w:color="000000"/>
              <w:right w:val="single" w:sz="4" w:space="0" w:color="000000"/>
            </w:tcBorders>
            <w:vAlign w:val="bottom"/>
          </w:tcPr>
          <w:p w14:paraId="7351EA7D"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15,6”</w:t>
            </w:r>
          </w:p>
        </w:tc>
      </w:tr>
      <w:tr w:rsidR="00FC3C8D" w:rsidRPr="00FC3C8D" w14:paraId="2CF61C72"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446959D6"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2</w:t>
            </w:r>
          </w:p>
        </w:tc>
        <w:tc>
          <w:tcPr>
            <w:tcW w:w="5378" w:type="dxa"/>
            <w:tcBorders>
              <w:top w:val="single" w:sz="4" w:space="0" w:color="000000"/>
              <w:left w:val="single" w:sz="4" w:space="0" w:color="000000"/>
              <w:bottom w:val="single" w:sz="4" w:space="0" w:color="000000"/>
              <w:right w:val="single" w:sz="4" w:space="0" w:color="000000"/>
            </w:tcBorders>
            <w:vAlign w:val="bottom"/>
          </w:tcPr>
          <w:p w14:paraId="18A8465A"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Ανάλυση Οθόνης</w:t>
            </w:r>
          </w:p>
        </w:tc>
        <w:tc>
          <w:tcPr>
            <w:tcW w:w="2890" w:type="dxa"/>
            <w:tcBorders>
              <w:top w:val="single" w:sz="4" w:space="0" w:color="000000"/>
              <w:left w:val="single" w:sz="4" w:space="0" w:color="000000"/>
              <w:bottom w:val="single" w:sz="4" w:space="0" w:color="000000"/>
              <w:right w:val="single" w:sz="4" w:space="0" w:color="000000"/>
            </w:tcBorders>
            <w:vAlign w:val="bottom"/>
          </w:tcPr>
          <w:p w14:paraId="0A9FBBD9" w14:textId="77777777" w:rsidR="00FC3C8D" w:rsidRPr="00FC3C8D" w:rsidRDefault="00FC3C8D" w:rsidP="00FC3C8D">
            <w:pPr>
              <w:spacing w:line="259" w:lineRule="auto"/>
              <w:ind w:left="49"/>
              <w:rPr>
                <w:rFonts w:asciiTheme="minorHAnsi" w:hAnsiTheme="minorHAnsi" w:cstheme="minorHAnsi"/>
              </w:rPr>
            </w:pPr>
            <w:proofErr w:type="spellStart"/>
            <w:r w:rsidRPr="00FC3C8D">
              <w:rPr>
                <w:rFonts w:asciiTheme="minorHAnsi" w:hAnsiTheme="minorHAnsi" w:cstheme="minorHAnsi"/>
              </w:rPr>
              <w:t>Full</w:t>
            </w:r>
            <w:proofErr w:type="spellEnd"/>
            <w:r w:rsidRPr="00FC3C8D">
              <w:rPr>
                <w:rFonts w:asciiTheme="minorHAnsi" w:hAnsiTheme="minorHAnsi" w:cstheme="minorHAnsi"/>
              </w:rPr>
              <w:t xml:space="preserve"> HD (1920 x 1080)</w:t>
            </w:r>
          </w:p>
        </w:tc>
      </w:tr>
      <w:tr w:rsidR="00FC3C8D" w:rsidRPr="00FC3C8D" w14:paraId="176132B1"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78AE061F"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3</w:t>
            </w:r>
          </w:p>
        </w:tc>
        <w:tc>
          <w:tcPr>
            <w:tcW w:w="5378" w:type="dxa"/>
            <w:tcBorders>
              <w:top w:val="single" w:sz="4" w:space="0" w:color="000000"/>
              <w:left w:val="single" w:sz="4" w:space="0" w:color="000000"/>
              <w:bottom w:val="single" w:sz="4" w:space="0" w:color="000000"/>
              <w:right w:val="single" w:sz="4" w:space="0" w:color="000000"/>
            </w:tcBorders>
            <w:vAlign w:val="bottom"/>
          </w:tcPr>
          <w:p w14:paraId="472DC2C1"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 xml:space="preserve">CPU </w:t>
            </w:r>
            <w:proofErr w:type="spellStart"/>
            <w:r w:rsidRPr="00FC3C8D">
              <w:rPr>
                <w:rFonts w:asciiTheme="minorHAnsi" w:hAnsiTheme="minorHAnsi" w:cstheme="minorHAnsi"/>
              </w:rPr>
              <w:t>physical</w:t>
            </w:r>
            <w:proofErr w:type="spellEnd"/>
            <w:r w:rsidRPr="00FC3C8D">
              <w:rPr>
                <w:rFonts w:asciiTheme="minorHAnsi" w:hAnsiTheme="minorHAnsi" w:cstheme="minorHAnsi"/>
              </w:rPr>
              <w:t xml:space="preserve"> </w:t>
            </w:r>
            <w:proofErr w:type="spellStart"/>
            <w:r w:rsidRPr="00FC3C8D">
              <w:rPr>
                <w:rFonts w:asciiTheme="minorHAnsi" w:hAnsiTheme="minorHAnsi" w:cstheme="minorHAnsi"/>
              </w:rPr>
              <w:t>cores</w:t>
            </w:r>
            <w:proofErr w:type="spellEnd"/>
          </w:p>
        </w:tc>
        <w:tc>
          <w:tcPr>
            <w:tcW w:w="2890" w:type="dxa"/>
            <w:tcBorders>
              <w:top w:val="single" w:sz="4" w:space="0" w:color="000000"/>
              <w:left w:val="single" w:sz="4" w:space="0" w:color="000000"/>
              <w:bottom w:val="single" w:sz="4" w:space="0" w:color="000000"/>
              <w:right w:val="single" w:sz="4" w:space="0" w:color="000000"/>
            </w:tcBorders>
            <w:vAlign w:val="bottom"/>
          </w:tcPr>
          <w:p w14:paraId="41954ABE"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&gt;= 4</w:t>
            </w:r>
          </w:p>
        </w:tc>
      </w:tr>
      <w:tr w:rsidR="00FC3C8D" w:rsidRPr="00FC3C8D" w14:paraId="54DCFC6C" w14:textId="77777777" w:rsidTr="00A21222">
        <w:trPr>
          <w:trHeight w:val="748"/>
        </w:trPr>
        <w:tc>
          <w:tcPr>
            <w:tcW w:w="629" w:type="dxa"/>
            <w:tcBorders>
              <w:top w:val="single" w:sz="4" w:space="0" w:color="000000"/>
              <w:left w:val="single" w:sz="4" w:space="0" w:color="000000"/>
              <w:bottom w:val="single" w:sz="4" w:space="0" w:color="000000"/>
              <w:right w:val="single" w:sz="4" w:space="0" w:color="000000"/>
            </w:tcBorders>
          </w:tcPr>
          <w:p w14:paraId="06E277B6"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4</w:t>
            </w:r>
          </w:p>
        </w:tc>
        <w:tc>
          <w:tcPr>
            <w:tcW w:w="5378" w:type="dxa"/>
            <w:tcBorders>
              <w:top w:val="single" w:sz="4" w:space="0" w:color="000000"/>
              <w:left w:val="single" w:sz="4" w:space="0" w:color="000000"/>
              <w:bottom w:val="single" w:sz="4" w:space="0" w:color="000000"/>
              <w:right w:val="single" w:sz="4" w:space="0" w:color="000000"/>
            </w:tcBorders>
            <w:vAlign w:val="bottom"/>
          </w:tcPr>
          <w:p w14:paraId="39173891"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 xml:space="preserve">CPU </w:t>
            </w:r>
            <w:proofErr w:type="spellStart"/>
            <w:r w:rsidRPr="00FC3C8D">
              <w:rPr>
                <w:rFonts w:asciiTheme="minorHAnsi" w:hAnsiTheme="minorHAnsi" w:cstheme="minorHAnsi"/>
              </w:rPr>
              <w:t>PassMark</w:t>
            </w:r>
            <w:proofErr w:type="spellEnd"/>
            <w:r w:rsidRPr="00FC3C8D">
              <w:rPr>
                <w:rFonts w:asciiTheme="minorHAnsi" w:hAnsiTheme="minorHAnsi" w:cstheme="minorHAnsi"/>
              </w:rPr>
              <w:t xml:space="preserve"> στο</w:t>
            </w:r>
            <w:hyperlink r:id="rId15">
              <w:r w:rsidRPr="00FC3C8D">
                <w:rPr>
                  <w:rFonts w:asciiTheme="minorHAnsi" w:hAnsiTheme="minorHAnsi" w:cstheme="minorHAnsi"/>
                </w:rPr>
                <w:t xml:space="preserve"> </w:t>
              </w:r>
            </w:hyperlink>
            <w:hyperlink r:id="rId16">
              <w:r w:rsidRPr="00FC3C8D">
                <w:rPr>
                  <w:rFonts w:asciiTheme="minorHAnsi" w:hAnsiTheme="minorHAnsi" w:cstheme="minorHAnsi"/>
                </w:rPr>
                <w:t>http://www.cpubenchmark.net</w:t>
              </w:r>
            </w:hyperlink>
            <w:hyperlink r:id="rId17">
              <w:r w:rsidRPr="00FC3C8D">
                <w:rPr>
                  <w:rFonts w:asciiTheme="minorHAnsi" w:hAnsiTheme="minorHAnsi" w:cstheme="minorHAnsi"/>
                </w:rPr>
                <w:t xml:space="preserve"> </w:t>
              </w:r>
            </w:hyperlink>
            <w:r w:rsidRPr="00FC3C8D">
              <w:rPr>
                <w:rFonts w:asciiTheme="minorHAnsi" w:hAnsiTheme="minorHAnsi" w:cstheme="minorHAnsi"/>
              </w:rPr>
              <w:t>(Low Margin Error).</w:t>
            </w:r>
          </w:p>
        </w:tc>
        <w:tc>
          <w:tcPr>
            <w:tcW w:w="2890" w:type="dxa"/>
            <w:tcBorders>
              <w:top w:val="single" w:sz="4" w:space="0" w:color="000000"/>
              <w:left w:val="single" w:sz="4" w:space="0" w:color="000000"/>
              <w:bottom w:val="single" w:sz="4" w:space="0" w:color="000000"/>
              <w:right w:val="single" w:sz="4" w:space="0" w:color="000000"/>
            </w:tcBorders>
          </w:tcPr>
          <w:p w14:paraId="4AE1D609"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&gt;= 7000</w:t>
            </w:r>
          </w:p>
        </w:tc>
      </w:tr>
      <w:tr w:rsidR="00FC3C8D" w:rsidRPr="00FC3C8D" w14:paraId="08167347"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3CCC9D51"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5</w:t>
            </w:r>
          </w:p>
        </w:tc>
        <w:tc>
          <w:tcPr>
            <w:tcW w:w="5378" w:type="dxa"/>
            <w:tcBorders>
              <w:top w:val="single" w:sz="4" w:space="0" w:color="000000"/>
              <w:left w:val="single" w:sz="4" w:space="0" w:color="000000"/>
              <w:bottom w:val="single" w:sz="4" w:space="0" w:color="000000"/>
              <w:right w:val="single" w:sz="4" w:space="0" w:color="000000"/>
            </w:tcBorders>
            <w:vAlign w:val="bottom"/>
          </w:tcPr>
          <w:p w14:paraId="10BBFD5A"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Εγκατεστημένη μνήμη RAM τύπου DDR4 ή νεότερη</w:t>
            </w:r>
          </w:p>
        </w:tc>
        <w:tc>
          <w:tcPr>
            <w:tcW w:w="2890" w:type="dxa"/>
            <w:tcBorders>
              <w:top w:val="single" w:sz="4" w:space="0" w:color="000000"/>
              <w:left w:val="single" w:sz="4" w:space="0" w:color="000000"/>
              <w:bottom w:val="single" w:sz="4" w:space="0" w:color="000000"/>
              <w:right w:val="single" w:sz="4" w:space="0" w:color="000000"/>
            </w:tcBorders>
            <w:vAlign w:val="bottom"/>
          </w:tcPr>
          <w:p w14:paraId="16F31FC4"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&gt;= 8 GB</w:t>
            </w:r>
          </w:p>
        </w:tc>
      </w:tr>
      <w:tr w:rsidR="00FC3C8D" w:rsidRPr="00FC3C8D" w14:paraId="4DF59281"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605132CC"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6</w:t>
            </w:r>
          </w:p>
        </w:tc>
        <w:tc>
          <w:tcPr>
            <w:tcW w:w="5378" w:type="dxa"/>
            <w:tcBorders>
              <w:top w:val="single" w:sz="4" w:space="0" w:color="000000"/>
              <w:left w:val="single" w:sz="4" w:space="0" w:color="000000"/>
              <w:bottom w:val="single" w:sz="4" w:space="0" w:color="000000"/>
              <w:right w:val="single" w:sz="4" w:space="0" w:color="000000"/>
            </w:tcBorders>
            <w:vAlign w:val="bottom"/>
          </w:tcPr>
          <w:p w14:paraId="2616AB4E"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 xml:space="preserve">Σκληρός δίσκος τεχνολογίας SSD SATA 3 </w:t>
            </w:r>
          </w:p>
        </w:tc>
        <w:tc>
          <w:tcPr>
            <w:tcW w:w="2890" w:type="dxa"/>
            <w:tcBorders>
              <w:top w:val="single" w:sz="4" w:space="0" w:color="000000"/>
              <w:left w:val="single" w:sz="4" w:space="0" w:color="000000"/>
              <w:bottom w:val="single" w:sz="4" w:space="0" w:color="000000"/>
              <w:right w:val="single" w:sz="4" w:space="0" w:color="000000"/>
            </w:tcBorders>
            <w:vAlign w:val="bottom"/>
          </w:tcPr>
          <w:p w14:paraId="4EB69817"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&gt;= 256 GB</w:t>
            </w:r>
          </w:p>
        </w:tc>
      </w:tr>
      <w:tr w:rsidR="00FC3C8D" w:rsidRPr="00FC3C8D" w14:paraId="4F3608FF"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61024B22"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7</w:t>
            </w:r>
          </w:p>
        </w:tc>
        <w:tc>
          <w:tcPr>
            <w:tcW w:w="5378" w:type="dxa"/>
            <w:tcBorders>
              <w:top w:val="single" w:sz="4" w:space="0" w:color="000000"/>
              <w:left w:val="single" w:sz="4" w:space="0" w:color="000000"/>
              <w:bottom w:val="single" w:sz="4" w:space="0" w:color="000000"/>
              <w:right w:val="single" w:sz="4" w:space="0" w:color="000000"/>
            </w:tcBorders>
            <w:vAlign w:val="bottom"/>
          </w:tcPr>
          <w:p w14:paraId="30094340"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Αριθμός θυρών USB</w:t>
            </w:r>
          </w:p>
        </w:tc>
        <w:tc>
          <w:tcPr>
            <w:tcW w:w="2890" w:type="dxa"/>
            <w:tcBorders>
              <w:top w:val="single" w:sz="4" w:space="0" w:color="000000"/>
              <w:left w:val="single" w:sz="4" w:space="0" w:color="000000"/>
              <w:bottom w:val="single" w:sz="4" w:space="0" w:color="000000"/>
              <w:right w:val="single" w:sz="4" w:space="0" w:color="000000"/>
            </w:tcBorders>
            <w:vAlign w:val="bottom"/>
          </w:tcPr>
          <w:p w14:paraId="6E65B74D"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&gt;= 3</w:t>
            </w:r>
          </w:p>
        </w:tc>
      </w:tr>
      <w:tr w:rsidR="00FC3C8D" w:rsidRPr="00FC3C8D" w14:paraId="54472BA9"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6703FA92"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8</w:t>
            </w:r>
          </w:p>
        </w:tc>
        <w:tc>
          <w:tcPr>
            <w:tcW w:w="5378" w:type="dxa"/>
            <w:tcBorders>
              <w:top w:val="single" w:sz="4" w:space="0" w:color="000000"/>
              <w:left w:val="single" w:sz="4" w:space="0" w:color="000000"/>
              <w:bottom w:val="single" w:sz="4" w:space="0" w:color="000000"/>
              <w:right w:val="single" w:sz="4" w:space="0" w:color="000000"/>
            </w:tcBorders>
            <w:vAlign w:val="bottom"/>
          </w:tcPr>
          <w:p w14:paraId="1EB0AE60"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 xml:space="preserve">Αριθμός θυρών USB 3.0 ή </w:t>
            </w:r>
            <w:proofErr w:type="spellStart"/>
            <w:r w:rsidRPr="00FC3C8D">
              <w:rPr>
                <w:rFonts w:asciiTheme="minorHAnsi" w:hAnsiTheme="minorHAnsi" w:cstheme="minorHAnsi"/>
              </w:rPr>
              <w:t>νεώτερο</w:t>
            </w:r>
            <w:proofErr w:type="spellEnd"/>
          </w:p>
        </w:tc>
        <w:tc>
          <w:tcPr>
            <w:tcW w:w="2890" w:type="dxa"/>
            <w:tcBorders>
              <w:top w:val="single" w:sz="4" w:space="0" w:color="000000"/>
              <w:left w:val="single" w:sz="4" w:space="0" w:color="000000"/>
              <w:bottom w:val="single" w:sz="4" w:space="0" w:color="000000"/>
              <w:right w:val="single" w:sz="4" w:space="0" w:color="000000"/>
            </w:tcBorders>
            <w:vAlign w:val="bottom"/>
          </w:tcPr>
          <w:p w14:paraId="7B1E4B99"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&gt;= 2</w:t>
            </w:r>
          </w:p>
        </w:tc>
      </w:tr>
      <w:tr w:rsidR="00FC3C8D" w:rsidRPr="00FC3C8D" w14:paraId="03A81F57" w14:textId="77777777" w:rsidTr="00A21222">
        <w:trPr>
          <w:trHeight w:val="748"/>
        </w:trPr>
        <w:tc>
          <w:tcPr>
            <w:tcW w:w="629" w:type="dxa"/>
            <w:tcBorders>
              <w:top w:val="single" w:sz="4" w:space="0" w:color="000000"/>
              <w:left w:val="single" w:sz="4" w:space="0" w:color="000000"/>
              <w:bottom w:val="single" w:sz="4" w:space="0" w:color="000000"/>
              <w:right w:val="single" w:sz="4" w:space="0" w:color="000000"/>
            </w:tcBorders>
          </w:tcPr>
          <w:p w14:paraId="4962CEA2"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9</w:t>
            </w:r>
          </w:p>
        </w:tc>
        <w:tc>
          <w:tcPr>
            <w:tcW w:w="5378" w:type="dxa"/>
            <w:tcBorders>
              <w:top w:val="single" w:sz="4" w:space="0" w:color="000000"/>
              <w:left w:val="single" w:sz="4" w:space="0" w:color="000000"/>
              <w:bottom w:val="single" w:sz="4" w:space="0" w:color="000000"/>
              <w:right w:val="single" w:sz="4" w:space="0" w:color="000000"/>
            </w:tcBorders>
            <w:vAlign w:val="bottom"/>
          </w:tcPr>
          <w:p w14:paraId="6E9DE754"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Κάρτα ή κύκλωμα ήχου με κανάλια ήχου, ενσωματωμένα ηχεία και μικρόφωνο.</w:t>
            </w:r>
          </w:p>
        </w:tc>
        <w:tc>
          <w:tcPr>
            <w:tcW w:w="2890" w:type="dxa"/>
            <w:tcBorders>
              <w:top w:val="single" w:sz="4" w:space="0" w:color="000000"/>
              <w:left w:val="single" w:sz="4" w:space="0" w:color="000000"/>
              <w:bottom w:val="single" w:sz="4" w:space="0" w:color="000000"/>
              <w:right w:val="single" w:sz="4" w:space="0" w:color="000000"/>
            </w:tcBorders>
          </w:tcPr>
          <w:p w14:paraId="3AC0707C"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ΝΑΙ</w:t>
            </w:r>
          </w:p>
        </w:tc>
      </w:tr>
      <w:tr w:rsidR="00FC3C8D" w:rsidRPr="00FC3C8D" w14:paraId="7EA7E73C"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63C6FB5C"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10</w:t>
            </w:r>
          </w:p>
        </w:tc>
        <w:tc>
          <w:tcPr>
            <w:tcW w:w="5378" w:type="dxa"/>
            <w:tcBorders>
              <w:top w:val="single" w:sz="4" w:space="0" w:color="000000"/>
              <w:left w:val="single" w:sz="4" w:space="0" w:color="000000"/>
              <w:bottom w:val="single" w:sz="4" w:space="0" w:color="000000"/>
              <w:right w:val="single" w:sz="4" w:space="0" w:color="000000"/>
            </w:tcBorders>
            <w:vAlign w:val="bottom"/>
          </w:tcPr>
          <w:p w14:paraId="63A5DF72"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Κάρτα γραφικών ενσωματωμένη ή αυτόνομη</w:t>
            </w:r>
          </w:p>
        </w:tc>
        <w:tc>
          <w:tcPr>
            <w:tcW w:w="2890" w:type="dxa"/>
            <w:tcBorders>
              <w:top w:val="single" w:sz="4" w:space="0" w:color="000000"/>
              <w:left w:val="single" w:sz="4" w:space="0" w:color="000000"/>
              <w:bottom w:val="single" w:sz="4" w:space="0" w:color="000000"/>
              <w:right w:val="single" w:sz="4" w:space="0" w:color="000000"/>
            </w:tcBorders>
            <w:vAlign w:val="bottom"/>
          </w:tcPr>
          <w:p w14:paraId="6D7A0F3F"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NAI</w:t>
            </w:r>
          </w:p>
        </w:tc>
      </w:tr>
      <w:tr w:rsidR="00FC3C8D" w:rsidRPr="00FC3C8D" w14:paraId="5280D611"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0A5ED2AD"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11</w:t>
            </w:r>
          </w:p>
        </w:tc>
        <w:tc>
          <w:tcPr>
            <w:tcW w:w="5378" w:type="dxa"/>
            <w:tcBorders>
              <w:top w:val="single" w:sz="4" w:space="0" w:color="000000"/>
              <w:left w:val="single" w:sz="4" w:space="0" w:color="000000"/>
              <w:bottom w:val="single" w:sz="4" w:space="0" w:color="000000"/>
              <w:right w:val="single" w:sz="4" w:space="0" w:color="000000"/>
            </w:tcBorders>
            <w:vAlign w:val="bottom"/>
          </w:tcPr>
          <w:p w14:paraId="72C4DD48" w14:textId="77777777" w:rsidR="00FC3C8D" w:rsidRPr="00FC3C8D" w:rsidRDefault="00FC3C8D" w:rsidP="00FC3C8D">
            <w:pPr>
              <w:spacing w:line="259" w:lineRule="auto"/>
              <w:ind w:left="49"/>
              <w:rPr>
                <w:rFonts w:asciiTheme="minorHAnsi" w:hAnsiTheme="minorHAnsi" w:cstheme="minorHAnsi"/>
              </w:rPr>
            </w:pPr>
            <w:proofErr w:type="spellStart"/>
            <w:r w:rsidRPr="00FC3C8D">
              <w:rPr>
                <w:rFonts w:asciiTheme="minorHAnsi" w:hAnsiTheme="minorHAnsi" w:cstheme="minorHAnsi"/>
              </w:rPr>
              <w:t>Ethernet</w:t>
            </w:r>
            <w:proofErr w:type="spellEnd"/>
            <w:r w:rsidRPr="00FC3C8D">
              <w:rPr>
                <w:rFonts w:asciiTheme="minorHAnsi" w:hAnsiTheme="minorHAnsi" w:cstheme="minorHAnsi"/>
              </w:rPr>
              <w:t xml:space="preserve"> LAN</w:t>
            </w:r>
          </w:p>
        </w:tc>
        <w:tc>
          <w:tcPr>
            <w:tcW w:w="2890" w:type="dxa"/>
            <w:tcBorders>
              <w:top w:val="single" w:sz="4" w:space="0" w:color="000000"/>
              <w:left w:val="single" w:sz="4" w:space="0" w:color="000000"/>
              <w:bottom w:val="single" w:sz="4" w:space="0" w:color="000000"/>
              <w:right w:val="single" w:sz="4" w:space="0" w:color="000000"/>
            </w:tcBorders>
            <w:vAlign w:val="bottom"/>
          </w:tcPr>
          <w:p w14:paraId="056A1A55"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 xml:space="preserve">100/1000 </w:t>
            </w:r>
            <w:proofErr w:type="spellStart"/>
            <w:r w:rsidRPr="00FC3C8D">
              <w:rPr>
                <w:rFonts w:asciiTheme="minorHAnsi" w:hAnsiTheme="minorHAnsi" w:cstheme="minorHAnsi"/>
              </w:rPr>
              <w:t>Mbps</w:t>
            </w:r>
            <w:proofErr w:type="spellEnd"/>
          </w:p>
        </w:tc>
      </w:tr>
      <w:tr w:rsidR="00FC3C8D" w:rsidRPr="00FC3C8D" w14:paraId="1875BF7A"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33A123F1"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12</w:t>
            </w:r>
          </w:p>
        </w:tc>
        <w:tc>
          <w:tcPr>
            <w:tcW w:w="5378" w:type="dxa"/>
            <w:tcBorders>
              <w:top w:val="single" w:sz="4" w:space="0" w:color="000000"/>
              <w:left w:val="single" w:sz="4" w:space="0" w:color="000000"/>
              <w:bottom w:val="single" w:sz="4" w:space="0" w:color="000000"/>
              <w:right w:val="single" w:sz="4" w:space="0" w:color="000000"/>
            </w:tcBorders>
            <w:vAlign w:val="bottom"/>
          </w:tcPr>
          <w:p w14:paraId="47EC9F41" w14:textId="77777777" w:rsidR="00FC3C8D" w:rsidRPr="00FC3C8D" w:rsidRDefault="00FC3C8D" w:rsidP="00FC3C8D">
            <w:pPr>
              <w:spacing w:line="259" w:lineRule="auto"/>
              <w:ind w:left="49"/>
              <w:rPr>
                <w:rFonts w:asciiTheme="minorHAnsi" w:hAnsiTheme="minorHAnsi" w:cstheme="minorHAnsi"/>
              </w:rPr>
            </w:pPr>
            <w:proofErr w:type="spellStart"/>
            <w:r w:rsidRPr="00FC3C8D">
              <w:rPr>
                <w:rFonts w:asciiTheme="minorHAnsi" w:hAnsiTheme="minorHAnsi" w:cstheme="minorHAnsi"/>
              </w:rPr>
              <w:t>WiFi</w:t>
            </w:r>
            <w:proofErr w:type="spellEnd"/>
          </w:p>
        </w:tc>
        <w:tc>
          <w:tcPr>
            <w:tcW w:w="2890" w:type="dxa"/>
            <w:tcBorders>
              <w:top w:val="single" w:sz="4" w:space="0" w:color="000000"/>
              <w:left w:val="single" w:sz="4" w:space="0" w:color="000000"/>
              <w:bottom w:val="single" w:sz="4" w:space="0" w:color="000000"/>
              <w:right w:val="single" w:sz="4" w:space="0" w:color="000000"/>
            </w:tcBorders>
            <w:vAlign w:val="bottom"/>
          </w:tcPr>
          <w:p w14:paraId="5BA65E1F"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2.4GHz &amp; 5GHz</w:t>
            </w:r>
          </w:p>
        </w:tc>
      </w:tr>
      <w:tr w:rsidR="00FC3C8D" w:rsidRPr="00FC3C8D" w14:paraId="2B3890AF"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783F7A97"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13</w:t>
            </w:r>
          </w:p>
        </w:tc>
        <w:tc>
          <w:tcPr>
            <w:tcW w:w="5378" w:type="dxa"/>
            <w:tcBorders>
              <w:top w:val="single" w:sz="4" w:space="0" w:color="000000"/>
              <w:left w:val="single" w:sz="4" w:space="0" w:color="000000"/>
              <w:bottom w:val="single" w:sz="4" w:space="0" w:color="000000"/>
              <w:right w:val="single" w:sz="4" w:space="0" w:color="000000"/>
            </w:tcBorders>
            <w:vAlign w:val="bottom"/>
          </w:tcPr>
          <w:p w14:paraId="364EF9CD" w14:textId="77777777" w:rsidR="00FC3C8D" w:rsidRPr="00FC3C8D" w:rsidRDefault="00FC3C8D" w:rsidP="00FC3C8D">
            <w:pPr>
              <w:spacing w:line="259" w:lineRule="auto"/>
              <w:ind w:left="49"/>
              <w:rPr>
                <w:rFonts w:asciiTheme="minorHAnsi" w:hAnsiTheme="minorHAnsi" w:cstheme="minorHAnsi"/>
              </w:rPr>
            </w:pPr>
            <w:proofErr w:type="spellStart"/>
            <w:r w:rsidRPr="00FC3C8D">
              <w:rPr>
                <w:rFonts w:asciiTheme="minorHAnsi" w:hAnsiTheme="minorHAnsi" w:cstheme="minorHAnsi"/>
              </w:rPr>
              <w:t>Bluetooth</w:t>
            </w:r>
            <w:proofErr w:type="spellEnd"/>
          </w:p>
        </w:tc>
        <w:tc>
          <w:tcPr>
            <w:tcW w:w="2890" w:type="dxa"/>
            <w:tcBorders>
              <w:top w:val="single" w:sz="4" w:space="0" w:color="000000"/>
              <w:left w:val="single" w:sz="4" w:space="0" w:color="000000"/>
              <w:bottom w:val="single" w:sz="4" w:space="0" w:color="000000"/>
              <w:right w:val="single" w:sz="4" w:space="0" w:color="000000"/>
            </w:tcBorders>
            <w:vAlign w:val="bottom"/>
          </w:tcPr>
          <w:p w14:paraId="0ED20C8F"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&gt;= 4.0</w:t>
            </w:r>
          </w:p>
        </w:tc>
      </w:tr>
      <w:tr w:rsidR="00FC3C8D" w:rsidRPr="00FC3C8D" w14:paraId="6781C584"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34134F09"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14</w:t>
            </w:r>
          </w:p>
        </w:tc>
        <w:tc>
          <w:tcPr>
            <w:tcW w:w="5378" w:type="dxa"/>
            <w:tcBorders>
              <w:top w:val="single" w:sz="4" w:space="0" w:color="000000"/>
              <w:left w:val="single" w:sz="4" w:space="0" w:color="000000"/>
              <w:bottom w:val="single" w:sz="4" w:space="0" w:color="000000"/>
              <w:right w:val="single" w:sz="4" w:space="0" w:color="000000"/>
            </w:tcBorders>
            <w:vAlign w:val="bottom"/>
          </w:tcPr>
          <w:p w14:paraId="63CBCE5B" w14:textId="77777777" w:rsidR="00FC3C8D" w:rsidRPr="00FC3C8D" w:rsidRDefault="00FC3C8D" w:rsidP="00FC3C8D">
            <w:pPr>
              <w:spacing w:line="259" w:lineRule="auto"/>
              <w:ind w:left="49"/>
              <w:rPr>
                <w:rFonts w:asciiTheme="minorHAnsi" w:hAnsiTheme="minorHAnsi" w:cstheme="minorHAnsi"/>
              </w:rPr>
            </w:pPr>
            <w:proofErr w:type="spellStart"/>
            <w:r w:rsidRPr="00FC3C8D">
              <w:rPr>
                <w:rFonts w:asciiTheme="minorHAnsi" w:hAnsiTheme="minorHAnsi" w:cstheme="minorHAnsi"/>
              </w:rPr>
              <w:t>Front</w:t>
            </w:r>
            <w:proofErr w:type="spellEnd"/>
            <w:r w:rsidRPr="00FC3C8D">
              <w:rPr>
                <w:rFonts w:asciiTheme="minorHAnsi" w:hAnsiTheme="minorHAnsi" w:cstheme="minorHAnsi"/>
              </w:rPr>
              <w:t xml:space="preserve"> </w:t>
            </w:r>
            <w:proofErr w:type="spellStart"/>
            <w:r w:rsidRPr="00FC3C8D">
              <w:rPr>
                <w:rFonts w:asciiTheme="minorHAnsi" w:hAnsiTheme="minorHAnsi" w:cstheme="minorHAnsi"/>
              </w:rPr>
              <w:t>web</w:t>
            </w:r>
            <w:proofErr w:type="spellEnd"/>
            <w:r w:rsidRPr="00FC3C8D">
              <w:rPr>
                <w:rFonts w:asciiTheme="minorHAnsi" w:hAnsiTheme="minorHAnsi" w:cstheme="minorHAnsi"/>
              </w:rPr>
              <w:t xml:space="preserve"> camera</w:t>
            </w:r>
          </w:p>
        </w:tc>
        <w:tc>
          <w:tcPr>
            <w:tcW w:w="2890" w:type="dxa"/>
            <w:tcBorders>
              <w:top w:val="single" w:sz="4" w:space="0" w:color="000000"/>
              <w:left w:val="single" w:sz="4" w:space="0" w:color="000000"/>
              <w:bottom w:val="single" w:sz="4" w:space="0" w:color="000000"/>
              <w:right w:val="single" w:sz="4" w:space="0" w:color="000000"/>
            </w:tcBorders>
            <w:vAlign w:val="bottom"/>
          </w:tcPr>
          <w:p w14:paraId="1CB85AD8"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 xml:space="preserve">&gt;= 1280 x 720 </w:t>
            </w:r>
            <w:proofErr w:type="spellStart"/>
            <w:r w:rsidRPr="00FC3C8D">
              <w:rPr>
                <w:rFonts w:asciiTheme="minorHAnsi" w:hAnsiTheme="minorHAnsi" w:cstheme="minorHAnsi"/>
              </w:rPr>
              <w:t>pixels</w:t>
            </w:r>
            <w:proofErr w:type="spellEnd"/>
          </w:p>
        </w:tc>
      </w:tr>
      <w:tr w:rsidR="00FC3C8D" w:rsidRPr="00FC3C8D" w14:paraId="69D064DC" w14:textId="77777777" w:rsidTr="00A21222">
        <w:trPr>
          <w:trHeight w:val="748"/>
        </w:trPr>
        <w:tc>
          <w:tcPr>
            <w:tcW w:w="629" w:type="dxa"/>
            <w:tcBorders>
              <w:top w:val="single" w:sz="4" w:space="0" w:color="000000"/>
              <w:left w:val="single" w:sz="4" w:space="0" w:color="000000"/>
              <w:bottom w:val="single" w:sz="4" w:space="0" w:color="000000"/>
              <w:right w:val="single" w:sz="4" w:space="0" w:color="000000"/>
            </w:tcBorders>
          </w:tcPr>
          <w:p w14:paraId="788349DE"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15</w:t>
            </w:r>
          </w:p>
        </w:tc>
        <w:tc>
          <w:tcPr>
            <w:tcW w:w="5378" w:type="dxa"/>
            <w:tcBorders>
              <w:top w:val="single" w:sz="4" w:space="0" w:color="000000"/>
              <w:left w:val="single" w:sz="4" w:space="0" w:color="000000"/>
              <w:bottom w:val="single" w:sz="4" w:space="0" w:color="000000"/>
              <w:right w:val="single" w:sz="4" w:space="0" w:color="000000"/>
            </w:tcBorders>
          </w:tcPr>
          <w:p w14:paraId="5FB5BF95" w14:textId="77777777" w:rsidR="00FC3C8D" w:rsidRPr="00FC3C8D" w:rsidRDefault="00FC3C8D" w:rsidP="00FC3C8D">
            <w:pPr>
              <w:spacing w:line="259" w:lineRule="auto"/>
              <w:ind w:left="49"/>
              <w:rPr>
                <w:rFonts w:asciiTheme="minorHAnsi" w:hAnsiTheme="minorHAnsi" w:cstheme="minorHAnsi"/>
              </w:rPr>
            </w:pPr>
            <w:proofErr w:type="spellStart"/>
            <w:r w:rsidRPr="00FC3C8D">
              <w:rPr>
                <w:rFonts w:asciiTheme="minorHAnsi" w:hAnsiTheme="minorHAnsi" w:cstheme="minorHAnsi"/>
              </w:rPr>
              <w:t>Προεγκατεστημένο</w:t>
            </w:r>
            <w:proofErr w:type="spellEnd"/>
            <w:r w:rsidRPr="00FC3C8D">
              <w:rPr>
                <w:rFonts w:asciiTheme="minorHAnsi" w:hAnsiTheme="minorHAnsi" w:cstheme="minorHAnsi"/>
              </w:rPr>
              <w:t xml:space="preserve"> λειτουργικό σύστημα</w:t>
            </w:r>
          </w:p>
        </w:tc>
        <w:tc>
          <w:tcPr>
            <w:tcW w:w="2890" w:type="dxa"/>
            <w:tcBorders>
              <w:top w:val="single" w:sz="4" w:space="0" w:color="000000"/>
              <w:left w:val="single" w:sz="4" w:space="0" w:color="000000"/>
              <w:bottom w:val="single" w:sz="4" w:space="0" w:color="000000"/>
              <w:right w:val="single" w:sz="4" w:space="0" w:color="000000"/>
            </w:tcBorders>
            <w:vAlign w:val="bottom"/>
          </w:tcPr>
          <w:p w14:paraId="5A83B3BC"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 xml:space="preserve">Windows 10 Home ή PRO GR </w:t>
            </w:r>
          </w:p>
          <w:p w14:paraId="09930FC3"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64bit</w:t>
            </w:r>
          </w:p>
        </w:tc>
      </w:tr>
      <w:tr w:rsidR="00FC3C8D" w:rsidRPr="00FC3C8D" w14:paraId="6EECD800"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7ABA2E86"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16</w:t>
            </w:r>
          </w:p>
        </w:tc>
        <w:tc>
          <w:tcPr>
            <w:tcW w:w="5378" w:type="dxa"/>
            <w:tcBorders>
              <w:top w:val="single" w:sz="4" w:space="0" w:color="000000"/>
              <w:left w:val="single" w:sz="4" w:space="0" w:color="000000"/>
              <w:bottom w:val="single" w:sz="4" w:space="0" w:color="000000"/>
              <w:right w:val="single" w:sz="4" w:space="0" w:color="000000"/>
            </w:tcBorders>
            <w:vAlign w:val="bottom"/>
          </w:tcPr>
          <w:p w14:paraId="5397CC61"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Συνδεσιμότητα κατ’ ελάχιστον:</w:t>
            </w:r>
          </w:p>
        </w:tc>
        <w:tc>
          <w:tcPr>
            <w:tcW w:w="2890" w:type="dxa"/>
            <w:tcBorders>
              <w:top w:val="single" w:sz="4" w:space="0" w:color="000000"/>
              <w:left w:val="single" w:sz="4" w:space="0" w:color="000000"/>
              <w:bottom w:val="single" w:sz="4" w:space="0" w:color="000000"/>
              <w:right w:val="single" w:sz="4" w:space="0" w:color="000000"/>
            </w:tcBorders>
            <w:vAlign w:val="bottom"/>
          </w:tcPr>
          <w:p w14:paraId="01888F44"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 xml:space="preserve">HDMI </w:t>
            </w:r>
          </w:p>
        </w:tc>
      </w:tr>
      <w:tr w:rsidR="00FC3C8D" w:rsidRPr="00FC3C8D" w14:paraId="548EDB83"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0F276FF7"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17</w:t>
            </w:r>
          </w:p>
        </w:tc>
        <w:tc>
          <w:tcPr>
            <w:tcW w:w="5378" w:type="dxa"/>
            <w:tcBorders>
              <w:top w:val="single" w:sz="4" w:space="0" w:color="000000"/>
              <w:left w:val="single" w:sz="4" w:space="0" w:color="000000"/>
              <w:bottom w:val="single" w:sz="4" w:space="0" w:color="000000"/>
              <w:right w:val="single" w:sz="4" w:space="0" w:color="000000"/>
            </w:tcBorders>
            <w:vAlign w:val="bottom"/>
          </w:tcPr>
          <w:p w14:paraId="76FF0E66"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Εγγύηση καλής λειτουργίας</w:t>
            </w:r>
          </w:p>
        </w:tc>
        <w:tc>
          <w:tcPr>
            <w:tcW w:w="2890" w:type="dxa"/>
            <w:tcBorders>
              <w:top w:val="single" w:sz="4" w:space="0" w:color="000000"/>
              <w:left w:val="single" w:sz="4" w:space="0" w:color="000000"/>
              <w:bottom w:val="single" w:sz="4" w:space="0" w:color="000000"/>
              <w:right w:val="single" w:sz="4" w:space="0" w:color="000000"/>
            </w:tcBorders>
            <w:vAlign w:val="bottom"/>
          </w:tcPr>
          <w:p w14:paraId="31D85DAF"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&gt;=2  έτη</w:t>
            </w:r>
          </w:p>
        </w:tc>
      </w:tr>
      <w:tr w:rsidR="00FC3C8D" w:rsidRPr="00FC3C8D" w14:paraId="36F5ACBF" w14:textId="77777777" w:rsidTr="00A21222">
        <w:trPr>
          <w:trHeight w:val="1084"/>
        </w:trPr>
        <w:tc>
          <w:tcPr>
            <w:tcW w:w="629" w:type="dxa"/>
            <w:tcBorders>
              <w:top w:val="single" w:sz="4" w:space="0" w:color="000000"/>
              <w:left w:val="single" w:sz="4" w:space="0" w:color="000000"/>
              <w:bottom w:val="single" w:sz="4" w:space="0" w:color="000000"/>
              <w:right w:val="single" w:sz="4" w:space="0" w:color="000000"/>
            </w:tcBorders>
          </w:tcPr>
          <w:p w14:paraId="078821BC"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18</w:t>
            </w:r>
          </w:p>
        </w:tc>
        <w:tc>
          <w:tcPr>
            <w:tcW w:w="5378" w:type="dxa"/>
            <w:tcBorders>
              <w:top w:val="single" w:sz="4" w:space="0" w:color="000000"/>
              <w:left w:val="single" w:sz="4" w:space="0" w:color="000000"/>
              <w:bottom w:val="single" w:sz="4" w:space="0" w:color="000000"/>
              <w:right w:val="single" w:sz="4" w:space="0" w:color="000000"/>
            </w:tcBorders>
          </w:tcPr>
          <w:p w14:paraId="0C82E76A"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Να συνοδεύεται από:</w:t>
            </w:r>
          </w:p>
        </w:tc>
        <w:tc>
          <w:tcPr>
            <w:tcW w:w="2890" w:type="dxa"/>
            <w:tcBorders>
              <w:top w:val="single" w:sz="4" w:space="0" w:color="000000"/>
              <w:left w:val="single" w:sz="4" w:space="0" w:color="000000"/>
              <w:bottom w:val="single" w:sz="4" w:space="0" w:color="000000"/>
              <w:right w:val="single" w:sz="4" w:space="0" w:color="000000"/>
            </w:tcBorders>
          </w:tcPr>
          <w:p w14:paraId="14F4973D"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Τσάντα μεταφοράς</w:t>
            </w:r>
          </w:p>
          <w:p w14:paraId="065ACED0"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ποντίκι ενσύρματο</w:t>
            </w:r>
          </w:p>
          <w:p w14:paraId="64BCB842" w14:textId="77777777" w:rsidR="00FC3C8D" w:rsidRPr="00FC3C8D" w:rsidRDefault="00FC3C8D" w:rsidP="00FC3C8D">
            <w:pPr>
              <w:spacing w:line="259" w:lineRule="auto"/>
              <w:ind w:left="49"/>
              <w:rPr>
                <w:rFonts w:asciiTheme="minorHAnsi" w:hAnsiTheme="minorHAnsi" w:cstheme="minorHAnsi"/>
              </w:rPr>
            </w:pPr>
            <w:r w:rsidRPr="00FC3C8D">
              <w:rPr>
                <w:rFonts w:asciiTheme="minorHAnsi" w:hAnsiTheme="minorHAnsi" w:cstheme="minorHAnsi"/>
              </w:rPr>
              <w:t>Ακουστικά κεφαλής με μικρόφωνο</w:t>
            </w:r>
          </w:p>
        </w:tc>
      </w:tr>
    </w:tbl>
    <w:p w14:paraId="2E9DACB4" w14:textId="77777777" w:rsidR="00FC3C8D" w:rsidRPr="00FC3C8D" w:rsidRDefault="00FC3C8D" w:rsidP="00FC3C8D">
      <w:pPr>
        <w:spacing w:line="259" w:lineRule="auto"/>
        <w:ind w:left="49"/>
        <w:rPr>
          <w:rFonts w:asciiTheme="minorHAnsi" w:hAnsiTheme="minorHAnsi" w:cstheme="minorHAnsi"/>
        </w:rPr>
      </w:pPr>
    </w:p>
    <w:p w14:paraId="5FDD977F" w14:textId="68B5CEFF" w:rsidR="00DA0421" w:rsidRDefault="00DA0421" w:rsidP="00976F04">
      <w:pPr>
        <w:autoSpaceDE w:val="0"/>
        <w:autoSpaceDN w:val="0"/>
        <w:adjustRightInd w:val="0"/>
        <w:rPr>
          <w:rFonts w:asciiTheme="minorHAnsi" w:hAnsiTheme="minorHAnsi" w:cstheme="minorHAnsi"/>
        </w:rPr>
      </w:pPr>
    </w:p>
    <w:p w14:paraId="21D2FCE2" w14:textId="363C2153" w:rsidR="00FC3C8D" w:rsidRDefault="00FC3C8D" w:rsidP="00976F04">
      <w:pPr>
        <w:autoSpaceDE w:val="0"/>
        <w:autoSpaceDN w:val="0"/>
        <w:adjustRightInd w:val="0"/>
        <w:rPr>
          <w:rFonts w:asciiTheme="minorHAnsi" w:hAnsiTheme="minorHAnsi" w:cstheme="minorHAnsi"/>
        </w:rPr>
      </w:pPr>
    </w:p>
    <w:p w14:paraId="3BD741F9" w14:textId="4C0AB89C" w:rsidR="00FC3C8D" w:rsidRDefault="00FC3C8D" w:rsidP="00976F04">
      <w:pPr>
        <w:autoSpaceDE w:val="0"/>
        <w:autoSpaceDN w:val="0"/>
        <w:adjustRightInd w:val="0"/>
        <w:rPr>
          <w:rFonts w:asciiTheme="minorHAnsi" w:hAnsiTheme="minorHAnsi" w:cstheme="minorHAnsi"/>
        </w:rPr>
      </w:pPr>
    </w:p>
    <w:p w14:paraId="525919A1" w14:textId="3F3910FA" w:rsidR="00FC3C8D" w:rsidRDefault="00FC3C8D" w:rsidP="00976F04">
      <w:pPr>
        <w:autoSpaceDE w:val="0"/>
        <w:autoSpaceDN w:val="0"/>
        <w:adjustRightInd w:val="0"/>
        <w:rPr>
          <w:rFonts w:asciiTheme="minorHAnsi" w:hAnsiTheme="minorHAnsi" w:cstheme="minorHAnsi"/>
        </w:rPr>
      </w:pPr>
    </w:p>
    <w:p w14:paraId="0B4D1859" w14:textId="27ABB36C" w:rsidR="00FC3C8D" w:rsidRDefault="00FC3C8D" w:rsidP="00976F04">
      <w:pPr>
        <w:autoSpaceDE w:val="0"/>
        <w:autoSpaceDN w:val="0"/>
        <w:adjustRightInd w:val="0"/>
        <w:rPr>
          <w:rFonts w:asciiTheme="minorHAnsi" w:hAnsiTheme="minorHAnsi" w:cstheme="minorHAnsi"/>
        </w:rPr>
      </w:pPr>
    </w:p>
    <w:p w14:paraId="010F0CB5" w14:textId="39672065" w:rsidR="00FC3C8D" w:rsidRDefault="00FC3C8D" w:rsidP="00976F04">
      <w:pPr>
        <w:autoSpaceDE w:val="0"/>
        <w:autoSpaceDN w:val="0"/>
        <w:adjustRightInd w:val="0"/>
        <w:rPr>
          <w:rFonts w:asciiTheme="minorHAnsi" w:hAnsiTheme="minorHAnsi" w:cstheme="minorHAnsi"/>
        </w:rPr>
      </w:pPr>
    </w:p>
    <w:p w14:paraId="445295B7" w14:textId="2F465650" w:rsidR="00FC3C8D" w:rsidRDefault="00FC3C8D" w:rsidP="00976F04">
      <w:pPr>
        <w:autoSpaceDE w:val="0"/>
        <w:autoSpaceDN w:val="0"/>
        <w:adjustRightInd w:val="0"/>
        <w:rPr>
          <w:rFonts w:asciiTheme="minorHAnsi" w:hAnsiTheme="minorHAnsi" w:cstheme="minorHAnsi"/>
        </w:rPr>
      </w:pPr>
    </w:p>
    <w:p w14:paraId="45AB2F75" w14:textId="77777777" w:rsidR="00FC3C8D" w:rsidRPr="00FC3C8D" w:rsidRDefault="00FC3C8D" w:rsidP="00FC3C8D">
      <w:pPr>
        <w:spacing w:after="3" w:line="259" w:lineRule="auto"/>
        <w:ind w:left="2745" w:right="2713"/>
        <w:jc w:val="center"/>
        <w:rPr>
          <w:rFonts w:asciiTheme="minorHAnsi" w:hAnsiTheme="minorHAnsi" w:cstheme="minorHAnsi"/>
          <w:b/>
          <w:bCs/>
          <w:sz w:val="36"/>
          <w:szCs w:val="36"/>
        </w:rPr>
      </w:pPr>
      <w:r w:rsidRPr="00FC3C8D">
        <w:rPr>
          <w:rFonts w:asciiTheme="minorHAnsi" w:hAnsiTheme="minorHAnsi" w:cstheme="minorHAnsi"/>
          <w:b/>
          <w:bCs/>
          <w:sz w:val="36"/>
          <w:szCs w:val="36"/>
        </w:rPr>
        <w:t>Παράρτημα ΙΙΙ</w:t>
      </w:r>
    </w:p>
    <w:p w14:paraId="53486562" w14:textId="69B447EA" w:rsidR="00FC3C8D" w:rsidRDefault="00FC3C8D" w:rsidP="00FC3C8D">
      <w:pPr>
        <w:spacing w:line="259" w:lineRule="auto"/>
        <w:jc w:val="center"/>
        <w:rPr>
          <w:rFonts w:asciiTheme="minorHAnsi" w:hAnsiTheme="minorHAnsi" w:cstheme="minorHAnsi"/>
          <w:b/>
          <w:bCs/>
        </w:rPr>
      </w:pPr>
      <w:r w:rsidRPr="00FC3C8D">
        <w:rPr>
          <w:rFonts w:asciiTheme="minorHAnsi" w:hAnsiTheme="minorHAnsi" w:cstheme="minorHAnsi"/>
          <w:b/>
          <w:bCs/>
        </w:rPr>
        <w:t>Τεχνικές προδιαγραφές συναφούς ηλεκτρολογικού εξοπλισμού</w:t>
      </w:r>
    </w:p>
    <w:p w14:paraId="4437C86E" w14:textId="2B10F76F" w:rsidR="00FC3C8D" w:rsidRDefault="00FC3C8D" w:rsidP="00FC3C8D">
      <w:pPr>
        <w:spacing w:line="259" w:lineRule="auto"/>
        <w:ind w:left="1777"/>
        <w:jc w:val="center"/>
        <w:rPr>
          <w:rFonts w:asciiTheme="minorHAnsi" w:hAnsiTheme="minorHAnsi" w:cstheme="minorHAnsi"/>
          <w:b/>
          <w:bCs/>
        </w:rPr>
      </w:pPr>
    </w:p>
    <w:p w14:paraId="44F11E23" w14:textId="711E031F" w:rsidR="00FC3C8D" w:rsidRDefault="00FC3C8D" w:rsidP="00FC3C8D">
      <w:pPr>
        <w:spacing w:line="259" w:lineRule="auto"/>
        <w:ind w:left="1777"/>
        <w:rPr>
          <w:rFonts w:asciiTheme="minorHAnsi" w:hAnsiTheme="minorHAnsi" w:cstheme="minorHAnsi"/>
          <w:b/>
          <w:bCs/>
        </w:rPr>
      </w:pPr>
    </w:p>
    <w:p w14:paraId="276AB75F" w14:textId="77777777" w:rsidR="00FC3C8D" w:rsidRPr="00FC3C8D" w:rsidRDefault="00FC3C8D" w:rsidP="00FC3C8D">
      <w:pPr>
        <w:spacing w:line="259" w:lineRule="auto"/>
        <w:ind w:left="1777"/>
        <w:rPr>
          <w:rFonts w:asciiTheme="minorHAnsi" w:hAnsiTheme="minorHAnsi" w:cstheme="minorHAnsi"/>
          <w:b/>
          <w:bCs/>
        </w:rPr>
      </w:pPr>
    </w:p>
    <w:tbl>
      <w:tblPr>
        <w:tblStyle w:val="TableGrid"/>
        <w:tblW w:w="8897" w:type="dxa"/>
        <w:tblInd w:w="-86" w:type="dxa"/>
        <w:tblCellMar>
          <w:top w:w="165" w:type="dxa"/>
          <w:left w:w="108" w:type="dxa"/>
          <w:bottom w:w="42" w:type="dxa"/>
          <w:right w:w="63" w:type="dxa"/>
        </w:tblCellMar>
        <w:tblLook w:val="04A0" w:firstRow="1" w:lastRow="0" w:firstColumn="1" w:lastColumn="0" w:noHBand="0" w:noVBand="1"/>
      </w:tblPr>
      <w:tblGrid>
        <w:gridCol w:w="629"/>
        <w:gridCol w:w="5378"/>
        <w:gridCol w:w="2890"/>
      </w:tblGrid>
      <w:tr w:rsidR="00FC3C8D" w14:paraId="58DF51F2"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1B663E31" w14:textId="77777777" w:rsidR="00FC3C8D" w:rsidRPr="00FC3C8D" w:rsidRDefault="00FC3C8D" w:rsidP="00A21222">
            <w:pPr>
              <w:spacing w:line="259" w:lineRule="auto"/>
              <w:ind w:left="26"/>
              <w:rPr>
                <w:rFonts w:asciiTheme="minorHAnsi" w:hAnsiTheme="minorHAnsi" w:cstheme="minorHAnsi"/>
                <w:b/>
                <w:bCs/>
              </w:rPr>
            </w:pPr>
            <w:r w:rsidRPr="00FC3C8D">
              <w:rPr>
                <w:rFonts w:asciiTheme="minorHAnsi" w:hAnsiTheme="minorHAnsi" w:cstheme="minorHAnsi"/>
                <w:b/>
                <w:bCs/>
              </w:rPr>
              <w:t>Α/Α</w:t>
            </w:r>
          </w:p>
        </w:tc>
        <w:tc>
          <w:tcPr>
            <w:tcW w:w="5378" w:type="dxa"/>
            <w:tcBorders>
              <w:top w:val="single" w:sz="4" w:space="0" w:color="000000"/>
              <w:left w:val="single" w:sz="4" w:space="0" w:color="000000"/>
              <w:bottom w:val="single" w:sz="4" w:space="0" w:color="000000"/>
              <w:right w:val="single" w:sz="4" w:space="0" w:color="000000"/>
            </w:tcBorders>
            <w:vAlign w:val="bottom"/>
          </w:tcPr>
          <w:p w14:paraId="3C6C8C42" w14:textId="77777777" w:rsidR="00FC3C8D" w:rsidRPr="00FC3C8D" w:rsidRDefault="00FC3C8D" w:rsidP="00A21222">
            <w:pPr>
              <w:spacing w:line="259" w:lineRule="auto"/>
              <w:ind w:right="45"/>
              <w:jc w:val="center"/>
              <w:rPr>
                <w:rFonts w:asciiTheme="minorHAnsi" w:hAnsiTheme="minorHAnsi" w:cstheme="minorHAnsi"/>
                <w:b/>
                <w:bCs/>
              </w:rPr>
            </w:pPr>
            <w:r w:rsidRPr="00FC3C8D">
              <w:rPr>
                <w:rFonts w:asciiTheme="minorHAnsi" w:hAnsiTheme="minorHAnsi" w:cstheme="minorHAnsi"/>
                <w:b/>
                <w:bCs/>
              </w:rPr>
              <w:t>Προδιαγραφές</w:t>
            </w:r>
          </w:p>
        </w:tc>
        <w:tc>
          <w:tcPr>
            <w:tcW w:w="2890" w:type="dxa"/>
            <w:tcBorders>
              <w:top w:val="single" w:sz="4" w:space="0" w:color="000000"/>
              <w:left w:val="single" w:sz="4" w:space="0" w:color="000000"/>
              <w:bottom w:val="single" w:sz="4" w:space="0" w:color="000000"/>
              <w:right w:val="single" w:sz="4" w:space="0" w:color="000000"/>
            </w:tcBorders>
            <w:vAlign w:val="bottom"/>
          </w:tcPr>
          <w:p w14:paraId="2B4D8B22" w14:textId="77777777" w:rsidR="00FC3C8D" w:rsidRPr="00FC3C8D" w:rsidRDefault="00FC3C8D" w:rsidP="00A21222">
            <w:pPr>
              <w:spacing w:line="259" w:lineRule="auto"/>
              <w:ind w:right="45"/>
              <w:jc w:val="center"/>
              <w:rPr>
                <w:rFonts w:asciiTheme="minorHAnsi" w:hAnsiTheme="minorHAnsi" w:cstheme="minorHAnsi"/>
                <w:b/>
                <w:bCs/>
              </w:rPr>
            </w:pPr>
            <w:proofErr w:type="spellStart"/>
            <w:r w:rsidRPr="00FC3C8D">
              <w:rPr>
                <w:rFonts w:asciiTheme="minorHAnsi" w:hAnsiTheme="minorHAnsi" w:cstheme="minorHAnsi"/>
                <w:b/>
                <w:bCs/>
              </w:rPr>
              <w:t>Aπαίτηση</w:t>
            </w:r>
            <w:proofErr w:type="spellEnd"/>
          </w:p>
        </w:tc>
      </w:tr>
      <w:tr w:rsidR="00FC3C8D" w14:paraId="1FEB9DD5" w14:textId="77777777" w:rsidTr="00A21222">
        <w:trPr>
          <w:trHeight w:val="692"/>
        </w:trPr>
        <w:tc>
          <w:tcPr>
            <w:tcW w:w="629" w:type="dxa"/>
            <w:tcBorders>
              <w:top w:val="single" w:sz="4" w:space="0" w:color="000000"/>
              <w:left w:val="single" w:sz="4" w:space="0" w:color="000000"/>
              <w:bottom w:val="single" w:sz="4" w:space="0" w:color="000000"/>
              <w:right w:val="single" w:sz="4" w:space="0" w:color="000000"/>
            </w:tcBorders>
          </w:tcPr>
          <w:p w14:paraId="0A578C68"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1</w:t>
            </w:r>
          </w:p>
        </w:tc>
        <w:tc>
          <w:tcPr>
            <w:tcW w:w="5378" w:type="dxa"/>
            <w:tcBorders>
              <w:top w:val="single" w:sz="4" w:space="0" w:color="000000"/>
              <w:left w:val="single" w:sz="4" w:space="0" w:color="000000"/>
              <w:bottom w:val="single" w:sz="4" w:space="0" w:color="000000"/>
              <w:right w:val="single" w:sz="4" w:space="0" w:color="000000"/>
            </w:tcBorders>
          </w:tcPr>
          <w:p w14:paraId="5BB21CF0"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επεκτάσεις καλωδίου ρεύματος με υποδοχή SCHUKO</w:t>
            </w:r>
          </w:p>
        </w:tc>
        <w:tc>
          <w:tcPr>
            <w:tcW w:w="2890" w:type="dxa"/>
            <w:tcBorders>
              <w:top w:val="single" w:sz="4" w:space="0" w:color="000000"/>
              <w:left w:val="single" w:sz="4" w:space="0" w:color="000000"/>
              <w:bottom w:val="single" w:sz="4" w:space="0" w:color="000000"/>
              <w:right w:val="single" w:sz="4" w:space="0" w:color="000000"/>
            </w:tcBorders>
            <w:vAlign w:val="bottom"/>
          </w:tcPr>
          <w:p w14:paraId="5B0D1501"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Δύο (2) τεμάχια μήκους 5m έκαστος.</w:t>
            </w:r>
          </w:p>
        </w:tc>
      </w:tr>
      <w:tr w:rsidR="00FC3C8D" w14:paraId="73C8FA8B" w14:textId="77777777" w:rsidTr="00A21222">
        <w:trPr>
          <w:trHeight w:val="1654"/>
        </w:trPr>
        <w:tc>
          <w:tcPr>
            <w:tcW w:w="629" w:type="dxa"/>
            <w:tcBorders>
              <w:top w:val="single" w:sz="4" w:space="0" w:color="000000"/>
              <w:left w:val="single" w:sz="4" w:space="0" w:color="000000"/>
              <w:bottom w:val="single" w:sz="4" w:space="0" w:color="000000"/>
              <w:right w:val="single" w:sz="4" w:space="0" w:color="000000"/>
            </w:tcBorders>
          </w:tcPr>
          <w:p w14:paraId="2D12BF62"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2</w:t>
            </w:r>
          </w:p>
        </w:tc>
        <w:tc>
          <w:tcPr>
            <w:tcW w:w="5378" w:type="dxa"/>
            <w:tcBorders>
              <w:top w:val="single" w:sz="4" w:space="0" w:color="000000"/>
              <w:left w:val="single" w:sz="4" w:space="0" w:color="000000"/>
              <w:bottom w:val="single" w:sz="4" w:space="0" w:color="000000"/>
              <w:right w:val="single" w:sz="4" w:space="0" w:color="000000"/>
            </w:tcBorders>
          </w:tcPr>
          <w:p w14:paraId="4344E59F"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 xml:space="preserve">πολύπριζα ασφαλείας τουλάχιστον τεσσάρων θέσεων </w:t>
            </w:r>
          </w:p>
        </w:tc>
        <w:tc>
          <w:tcPr>
            <w:tcW w:w="2890" w:type="dxa"/>
            <w:tcBorders>
              <w:top w:val="single" w:sz="4" w:space="0" w:color="000000"/>
              <w:left w:val="single" w:sz="4" w:space="0" w:color="000000"/>
              <w:bottom w:val="single" w:sz="4" w:space="0" w:color="000000"/>
              <w:right w:val="single" w:sz="4" w:space="0" w:color="000000"/>
            </w:tcBorders>
            <w:vAlign w:val="center"/>
          </w:tcPr>
          <w:p w14:paraId="4529E87E" w14:textId="77777777" w:rsidR="00FC3C8D" w:rsidRPr="00FC3C8D" w:rsidRDefault="00FC3C8D" w:rsidP="00A21222">
            <w:pPr>
              <w:spacing w:line="259" w:lineRule="auto"/>
              <w:ind w:right="45"/>
              <w:rPr>
                <w:rFonts w:asciiTheme="minorHAnsi" w:hAnsiTheme="minorHAnsi" w:cstheme="minorHAnsi"/>
              </w:rPr>
            </w:pPr>
            <w:r w:rsidRPr="00FC3C8D">
              <w:rPr>
                <w:rFonts w:asciiTheme="minorHAnsi" w:hAnsiTheme="minorHAnsi" w:cstheme="minorHAnsi"/>
              </w:rPr>
              <w:t xml:space="preserve">Είκοσι (20) τεμάχια με προστασία από διακυμάνσεις της τάσης και υπέρτασης (&gt;500 </w:t>
            </w:r>
            <w:proofErr w:type="spellStart"/>
            <w:r w:rsidRPr="00FC3C8D">
              <w:rPr>
                <w:rFonts w:asciiTheme="minorHAnsi" w:hAnsiTheme="minorHAnsi" w:cstheme="minorHAnsi"/>
              </w:rPr>
              <w:t>Joule</w:t>
            </w:r>
            <w:proofErr w:type="spellEnd"/>
            <w:r w:rsidRPr="00FC3C8D">
              <w:rPr>
                <w:rFonts w:asciiTheme="minorHAnsi" w:hAnsiTheme="minorHAnsi" w:cstheme="minorHAnsi"/>
              </w:rPr>
              <w:t>), φίλτρα ΕΜΙ/RFI καθώς και διακόπτη ασφαλείας.</w:t>
            </w:r>
          </w:p>
        </w:tc>
      </w:tr>
      <w:tr w:rsidR="00FC3C8D" w14:paraId="4E451980" w14:textId="77777777" w:rsidTr="00A21222">
        <w:trPr>
          <w:trHeight w:val="972"/>
        </w:trPr>
        <w:tc>
          <w:tcPr>
            <w:tcW w:w="629" w:type="dxa"/>
            <w:tcBorders>
              <w:top w:val="single" w:sz="4" w:space="0" w:color="000000"/>
              <w:left w:val="single" w:sz="4" w:space="0" w:color="000000"/>
              <w:bottom w:val="single" w:sz="4" w:space="0" w:color="000000"/>
              <w:right w:val="single" w:sz="4" w:space="0" w:color="000000"/>
            </w:tcBorders>
          </w:tcPr>
          <w:p w14:paraId="00409F5C"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3</w:t>
            </w:r>
          </w:p>
        </w:tc>
        <w:tc>
          <w:tcPr>
            <w:tcW w:w="5378" w:type="dxa"/>
            <w:tcBorders>
              <w:top w:val="single" w:sz="4" w:space="0" w:color="000000"/>
              <w:left w:val="single" w:sz="4" w:space="0" w:color="000000"/>
              <w:bottom w:val="single" w:sz="4" w:space="0" w:color="000000"/>
              <w:right w:val="single" w:sz="4" w:space="0" w:color="000000"/>
            </w:tcBorders>
          </w:tcPr>
          <w:p w14:paraId="4A2E3F73"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καλώδια HDMI</w:t>
            </w:r>
          </w:p>
        </w:tc>
        <w:tc>
          <w:tcPr>
            <w:tcW w:w="2890" w:type="dxa"/>
            <w:tcBorders>
              <w:top w:val="single" w:sz="4" w:space="0" w:color="000000"/>
              <w:left w:val="single" w:sz="4" w:space="0" w:color="000000"/>
              <w:bottom w:val="single" w:sz="4" w:space="0" w:color="000000"/>
              <w:right w:val="single" w:sz="4" w:space="0" w:color="000000"/>
            </w:tcBorders>
            <w:vAlign w:val="bottom"/>
          </w:tcPr>
          <w:p w14:paraId="6B44ED00" w14:textId="77777777" w:rsidR="00FC3C8D" w:rsidRPr="00FC3C8D" w:rsidRDefault="00FC3C8D" w:rsidP="00A21222">
            <w:pPr>
              <w:spacing w:line="259" w:lineRule="auto"/>
              <w:ind w:right="45"/>
              <w:rPr>
                <w:rFonts w:asciiTheme="minorHAnsi" w:hAnsiTheme="minorHAnsi" w:cstheme="minorHAnsi"/>
              </w:rPr>
            </w:pPr>
            <w:r w:rsidRPr="00FC3C8D">
              <w:rPr>
                <w:rFonts w:asciiTheme="minorHAnsi" w:hAnsiTheme="minorHAnsi" w:cstheme="minorHAnsi"/>
              </w:rPr>
              <w:t>Δύο (2) τεμάχια HDMI (v.1.4 ή καλύτερο) και μήκους 5m έκαστο</w:t>
            </w:r>
          </w:p>
        </w:tc>
      </w:tr>
      <w:tr w:rsidR="00FC3C8D" w14:paraId="12317BD5"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4BF0311F"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4</w:t>
            </w:r>
          </w:p>
        </w:tc>
        <w:tc>
          <w:tcPr>
            <w:tcW w:w="5378" w:type="dxa"/>
            <w:tcBorders>
              <w:top w:val="single" w:sz="4" w:space="0" w:color="000000"/>
              <w:left w:val="single" w:sz="4" w:space="0" w:color="000000"/>
              <w:bottom w:val="single" w:sz="4" w:space="0" w:color="000000"/>
              <w:right w:val="single" w:sz="4" w:space="0" w:color="000000"/>
            </w:tcBorders>
          </w:tcPr>
          <w:p w14:paraId="58994222"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μετατροπείς υποδοχών HDMI σε VGA</w:t>
            </w:r>
          </w:p>
        </w:tc>
        <w:tc>
          <w:tcPr>
            <w:tcW w:w="2890" w:type="dxa"/>
            <w:tcBorders>
              <w:top w:val="single" w:sz="4" w:space="0" w:color="000000"/>
              <w:left w:val="single" w:sz="4" w:space="0" w:color="000000"/>
              <w:bottom w:val="single" w:sz="4" w:space="0" w:color="000000"/>
              <w:right w:val="single" w:sz="4" w:space="0" w:color="000000"/>
            </w:tcBorders>
          </w:tcPr>
          <w:p w14:paraId="0A8B0452"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Δύο (2) τεμάχια</w:t>
            </w:r>
          </w:p>
        </w:tc>
      </w:tr>
    </w:tbl>
    <w:p w14:paraId="386A03D2" w14:textId="44097BC5" w:rsidR="00FC3C8D" w:rsidRDefault="00FC3C8D" w:rsidP="00976F04">
      <w:pPr>
        <w:autoSpaceDE w:val="0"/>
        <w:autoSpaceDN w:val="0"/>
        <w:adjustRightInd w:val="0"/>
        <w:rPr>
          <w:rFonts w:asciiTheme="minorHAnsi" w:hAnsiTheme="minorHAnsi" w:cstheme="minorHAnsi"/>
        </w:rPr>
      </w:pPr>
    </w:p>
    <w:p w14:paraId="3ADE209D" w14:textId="7695FE06" w:rsidR="00FC3C8D" w:rsidRDefault="00FC3C8D" w:rsidP="00976F04">
      <w:pPr>
        <w:autoSpaceDE w:val="0"/>
        <w:autoSpaceDN w:val="0"/>
        <w:adjustRightInd w:val="0"/>
        <w:rPr>
          <w:rFonts w:asciiTheme="minorHAnsi" w:hAnsiTheme="minorHAnsi" w:cstheme="minorHAnsi"/>
        </w:rPr>
      </w:pPr>
    </w:p>
    <w:p w14:paraId="733F27F5" w14:textId="58ECE4E7" w:rsidR="00FC3C8D" w:rsidRDefault="00FC3C8D" w:rsidP="00976F04">
      <w:pPr>
        <w:autoSpaceDE w:val="0"/>
        <w:autoSpaceDN w:val="0"/>
        <w:adjustRightInd w:val="0"/>
        <w:rPr>
          <w:rFonts w:asciiTheme="minorHAnsi" w:hAnsiTheme="minorHAnsi" w:cstheme="minorHAnsi"/>
        </w:rPr>
      </w:pPr>
    </w:p>
    <w:p w14:paraId="13165859" w14:textId="5B480D6C" w:rsidR="00FC3C8D" w:rsidRDefault="00FC3C8D" w:rsidP="00976F04">
      <w:pPr>
        <w:autoSpaceDE w:val="0"/>
        <w:autoSpaceDN w:val="0"/>
        <w:adjustRightInd w:val="0"/>
        <w:rPr>
          <w:rFonts w:asciiTheme="minorHAnsi" w:hAnsiTheme="minorHAnsi" w:cstheme="minorHAnsi"/>
        </w:rPr>
      </w:pPr>
    </w:p>
    <w:p w14:paraId="7637BFD3" w14:textId="53C6E874" w:rsidR="00FC3C8D" w:rsidRDefault="00FC3C8D" w:rsidP="00976F04">
      <w:pPr>
        <w:autoSpaceDE w:val="0"/>
        <w:autoSpaceDN w:val="0"/>
        <w:adjustRightInd w:val="0"/>
        <w:rPr>
          <w:rFonts w:asciiTheme="minorHAnsi" w:hAnsiTheme="minorHAnsi" w:cstheme="minorHAnsi"/>
        </w:rPr>
      </w:pPr>
    </w:p>
    <w:p w14:paraId="10D08C13" w14:textId="2B9A77E4" w:rsidR="00FC3C8D" w:rsidRDefault="00FC3C8D" w:rsidP="00976F04">
      <w:pPr>
        <w:autoSpaceDE w:val="0"/>
        <w:autoSpaceDN w:val="0"/>
        <w:adjustRightInd w:val="0"/>
        <w:rPr>
          <w:rFonts w:asciiTheme="minorHAnsi" w:hAnsiTheme="minorHAnsi" w:cstheme="minorHAnsi"/>
        </w:rPr>
      </w:pPr>
    </w:p>
    <w:p w14:paraId="5FF62823" w14:textId="016EBD68" w:rsidR="00FC3C8D" w:rsidRDefault="00FC3C8D" w:rsidP="00976F04">
      <w:pPr>
        <w:autoSpaceDE w:val="0"/>
        <w:autoSpaceDN w:val="0"/>
        <w:adjustRightInd w:val="0"/>
        <w:rPr>
          <w:rFonts w:asciiTheme="minorHAnsi" w:hAnsiTheme="minorHAnsi" w:cstheme="minorHAnsi"/>
        </w:rPr>
      </w:pPr>
    </w:p>
    <w:p w14:paraId="1064E778" w14:textId="0A10B247" w:rsidR="00FC3C8D" w:rsidRDefault="00FC3C8D" w:rsidP="00976F04">
      <w:pPr>
        <w:autoSpaceDE w:val="0"/>
        <w:autoSpaceDN w:val="0"/>
        <w:adjustRightInd w:val="0"/>
        <w:rPr>
          <w:rFonts w:asciiTheme="minorHAnsi" w:hAnsiTheme="minorHAnsi" w:cstheme="minorHAnsi"/>
        </w:rPr>
      </w:pPr>
    </w:p>
    <w:p w14:paraId="3D93F7F1" w14:textId="709BA5D6" w:rsidR="00FC3C8D" w:rsidRDefault="00FC3C8D" w:rsidP="00976F04">
      <w:pPr>
        <w:autoSpaceDE w:val="0"/>
        <w:autoSpaceDN w:val="0"/>
        <w:adjustRightInd w:val="0"/>
        <w:rPr>
          <w:rFonts w:asciiTheme="minorHAnsi" w:hAnsiTheme="minorHAnsi" w:cstheme="minorHAnsi"/>
        </w:rPr>
      </w:pPr>
    </w:p>
    <w:p w14:paraId="1E35FDA1" w14:textId="184FB8C5" w:rsidR="00FC3C8D" w:rsidRDefault="00FC3C8D" w:rsidP="00976F04">
      <w:pPr>
        <w:autoSpaceDE w:val="0"/>
        <w:autoSpaceDN w:val="0"/>
        <w:adjustRightInd w:val="0"/>
        <w:rPr>
          <w:rFonts w:asciiTheme="minorHAnsi" w:hAnsiTheme="minorHAnsi" w:cstheme="minorHAnsi"/>
        </w:rPr>
      </w:pPr>
    </w:p>
    <w:p w14:paraId="457028A5" w14:textId="7AD41BED" w:rsidR="00FC3C8D" w:rsidRDefault="00FC3C8D" w:rsidP="00976F04">
      <w:pPr>
        <w:autoSpaceDE w:val="0"/>
        <w:autoSpaceDN w:val="0"/>
        <w:adjustRightInd w:val="0"/>
        <w:rPr>
          <w:rFonts w:asciiTheme="minorHAnsi" w:hAnsiTheme="minorHAnsi" w:cstheme="minorHAnsi"/>
        </w:rPr>
      </w:pPr>
    </w:p>
    <w:p w14:paraId="36405912" w14:textId="5DA5D8AF" w:rsidR="00FC3C8D" w:rsidRDefault="00FC3C8D" w:rsidP="00976F04">
      <w:pPr>
        <w:autoSpaceDE w:val="0"/>
        <w:autoSpaceDN w:val="0"/>
        <w:adjustRightInd w:val="0"/>
        <w:rPr>
          <w:rFonts w:asciiTheme="minorHAnsi" w:hAnsiTheme="minorHAnsi" w:cstheme="minorHAnsi"/>
        </w:rPr>
      </w:pPr>
    </w:p>
    <w:p w14:paraId="3E76A6EA" w14:textId="68EE23B7" w:rsidR="00FC3C8D" w:rsidRDefault="00FC3C8D" w:rsidP="00976F04">
      <w:pPr>
        <w:autoSpaceDE w:val="0"/>
        <w:autoSpaceDN w:val="0"/>
        <w:adjustRightInd w:val="0"/>
        <w:rPr>
          <w:rFonts w:asciiTheme="minorHAnsi" w:hAnsiTheme="minorHAnsi" w:cstheme="minorHAnsi"/>
        </w:rPr>
      </w:pPr>
    </w:p>
    <w:p w14:paraId="12DD12FA" w14:textId="462DBF16" w:rsidR="00FC3C8D" w:rsidRDefault="00FC3C8D" w:rsidP="00976F04">
      <w:pPr>
        <w:autoSpaceDE w:val="0"/>
        <w:autoSpaceDN w:val="0"/>
        <w:adjustRightInd w:val="0"/>
        <w:rPr>
          <w:rFonts w:asciiTheme="minorHAnsi" w:hAnsiTheme="minorHAnsi" w:cstheme="minorHAnsi"/>
        </w:rPr>
      </w:pPr>
    </w:p>
    <w:p w14:paraId="640886A8" w14:textId="3622C8CD" w:rsidR="00FC3C8D" w:rsidRDefault="00FC3C8D" w:rsidP="00976F04">
      <w:pPr>
        <w:autoSpaceDE w:val="0"/>
        <w:autoSpaceDN w:val="0"/>
        <w:adjustRightInd w:val="0"/>
        <w:rPr>
          <w:rFonts w:asciiTheme="minorHAnsi" w:hAnsiTheme="minorHAnsi" w:cstheme="minorHAnsi"/>
        </w:rPr>
      </w:pPr>
    </w:p>
    <w:p w14:paraId="6F7E3E48" w14:textId="592839E1" w:rsidR="00FC3C8D" w:rsidRDefault="00FC3C8D" w:rsidP="00976F04">
      <w:pPr>
        <w:autoSpaceDE w:val="0"/>
        <w:autoSpaceDN w:val="0"/>
        <w:adjustRightInd w:val="0"/>
        <w:rPr>
          <w:rFonts w:asciiTheme="minorHAnsi" w:hAnsiTheme="minorHAnsi" w:cstheme="minorHAnsi"/>
        </w:rPr>
      </w:pPr>
    </w:p>
    <w:p w14:paraId="774151F7" w14:textId="1FF259C8" w:rsidR="00FC3C8D" w:rsidRDefault="00FC3C8D" w:rsidP="00976F04">
      <w:pPr>
        <w:autoSpaceDE w:val="0"/>
        <w:autoSpaceDN w:val="0"/>
        <w:adjustRightInd w:val="0"/>
        <w:rPr>
          <w:rFonts w:asciiTheme="minorHAnsi" w:hAnsiTheme="minorHAnsi" w:cstheme="minorHAnsi"/>
        </w:rPr>
      </w:pPr>
    </w:p>
    <w:p w14:paraId="2F6B1A9C" w14:textId="3AE89B0E" w:rsidR="00FC3C8D" w:rsidRDefault="00FC3C8D" w:rsidP="00976F04">
      <w:pPr>
        <w:autoSpaceDE w:val="0"/>
        <w:autoSpaceDN w:val="0"/>
        <w:adjustRightInd w:val="0"/>
        <w:rPr>
          <w:rFonts w:asciiTheme="minorHAnsi" w:hAnsiTheme="minorHAnsi" w:cstheme="minorHAnsi"/>
        </w:rPr>
      </w:pPr>
    </w:p>
    <w:p w14:paraId="08912D66" w14:textId="44875634" w:rsidR="00FC3C8D" w:rsidRDefault="00FC3C8D" w:rsidP="00976F04">
      <w:pPr>
        <w:autoSpaceDE w:val="0"/>
        <w:autoSpaceDN w:val="0"/>
        <w:adjustRightInd w:val="0"/>
        <w:rPr>
          <w:rFonts w:asciiTheme="minorHAnsi" w:hAnsiTheme="minorHAnsi" w:cstheme="minorHAnsi"/>
        </w:rPr>
      </w:pPr>
    </w:p>
    <w:p w14:paraId="1702F2EB" w14:textId="672DD5AB" w:rsidR="00FC3C8D" w:rsidRDefault="00FC3C8D" w:rsidP="00976F04">
      <w:pPr>
        <w:autoSpaceDE w:val="0"/>
        <w:autoSpaceDN w:val="0"/>
        <w:adjustRightInd w:val="0"/>
        <w:rPr>
          <w:rFonts w:asciiTheme="minorHAnsi" w:hAnsiTheme="minorHAnsi" w:cstheme="minorHAnsi"/>
        </w:rPr>
      </w:pPr>
    </w:p>
    <w:p w14:paraId="646AF914" w14:textId="76E26D0C" w:rsidR="00FC3C8D" w:rsidRDefault="00FC3C8D" w:rsidP="00976F04">
      <w:pPr>
        <w:autoSpaceDE w:val="0"/>
        <w:autoSpaceDN w:val="0"/>
        <w:adjustRightInd w:val="0"/>
        <w:rPr>
          <w:rFonts w:asciiTheme="minorHAnsi" w:hAnsiTheme="minorHAnsi" w:cstheme="minorHAnsi"/>
        </w:rPr>
      </w:pPr>
    </w:p>
    <w:p w14:paraId="677E5E11" w14:textId="75EBA3FD" w:rsidR="00FC3C8D" w:rsidRDefault="00FC3C8D" w:rsidP="00976F04">
      <w:pPr>
        <w:autoSpaceDE w:val="0"/>
        <w:autoSpaceDN w:val="0"/>
        <w:adjustRightInd w:val="0"/>
        <w:rPr>
          <w:rFonts w:asciiTheme="minorHAnsi" w:hAnsiTheme="minorHAnsi" w:cstheme="minorHAnsi"/>
        </w:rPr>
      </w:pPr>
    </w:p>
    <w:p w14:paraId="6BFF1DBD" w14:textId="3524CD2D" w:rsidR="00FC3C8D" w:rsidRDefault="00FC3C8D" w:rsidP="00976F04">
      <w:pPr>
        <w:autoSpaceDE w:val="0"/>
        <w:autoSpaceDN w:val="0"/>
        <w:adjustRightInd w:val="0"/>
        <w:rPr>
          <w:rFonts w:asciiTheme="minorHAnsi" w:hAnsiTheme="minorHAnsi" w:cstheme="minorHAnsi"/>
        </w:rPr>
      </w:pPr>
    </w:p>
    <w:p w14:paraId="5FE01861" w14:textId="331423B2" w:rsidR="00FC3C8D" w:rsidRDefault="00FC3C8D" w:rsidP="00976F04">
      <w:pPr>
        <w:autoSpaceDE w:val="0"/>
        <w:autoSpaceDN w:val="0"/>
        <w:adjustRightInd w:val="0"/>
        <w:rPr>
          <w:rFonts w:asciiTheme="minorHAnsi" w:hAnsiTheme="minorHAnsi" w:cstheme="minorHAnsi"/>
        </w:rPr>
      </w:pPr>
    </w:p>
    <w:p w14:paraId="26AA3111" w14:textId="6A292500" w:rsidR="00FC3C8D" w:rsidRDefault="00FC3C8D" w:rsidP="00FC3C8D">
      <w:pPr>
        <w:autoSpaceDE w:val="0"/>
        <w:autoSpaceDN w:val="0"/>
        <w:adjustRightInd w:val="0"/>
        <w:jc w:val="center"/>
        <w:rPr>
          <w:rFonts w:asciiTheme="minorHAnsi" w:hAnsiTheme="minorHAnsi" w:cstheme="minorHAnsi"/>
        </w:rPr>
      </w:pPr>
    </w:p>
    <w:p w14:paraId="5DCEBE89" w14:textId="77777777" w:rsidR="00FC3C8D" w:rsidRDefault="00FC3C8D" w:rsidP="00FC3C8D">
      <w:pPr>
        <w:spacing w:after="139" w:line="259" w:lineRule="auto"/>
        <w:jc w:val="center"/>
        <w:rPr>
          <w:rFonts w:asciiTheme="minorHAnsi" w:hAnsiTheme="minorHAnsi" w:cstheme="minorHAnsi"/>
          <w:b/>
          <w:bCs/>
          <w:sz w:val="36"/>
          <w:szCs w:val="36"/>
        </w:rPr>
      </w:pPr>
      <w:r w:rsidRPr="00FC3C8D">
        <w:rPr>
          <w:rFonts w:asciiTheme="minorHAnsi" w:hAnsiTheme="minorHAnsi" w:cstheme="minorHAnsi"/>
          <w:b/>
          <w:bCs/>
          <w:sz w:val="36"/>
          <w:szCs w:val="36"/>
        </w:rPr>
        <w:t>Παράρτημα ΙV</w:t>
      </w:r>
    </w:p>
    <w:p w14:paraId="3C8A6CB9" w14:textId="5F70861A" w:rsidR="00FC3C8D" w:rsidRDefault="00FC3C8D" w:rsidP="00FC3C8D">
      <w:pPr>
        <w:spacing w:after="139" w:line="259" w:lineRule="auto"/>
        <w:jc w:val="center"/>
        <w:rPr>
          <w:rFonts w:asciiTheme="minorHAnsi" w:hAnsiTheme="minorHAnsi" w:cstheme="minorHAnsi"/>
          <w:b/>
          <w:bCs/>
        </w:rPr>
      </w:pPr>
      <w:r w:rsidRPr="00FC3C8D">
        <w:rPr>
          <w:rFonts w:asciiTheme="minorHAnsi" w:hAnsiTheme="minorHAnsi" w:cstheme="minorHAnsi"/>
          <w:b/>
          <w:bCs/>
        </w:rPr>
        <w:t>Τεχνικές προδιαγραφές εξοπλισμού ΤΠΕ</w:t>
      </w:r>
    </w:p>
    <w:p w14:paraId="7AD588B4" w14:textId="77777777" w:rsidR="00FC3C8D" w:rsidRPr="00FC3C8D" w:rsidRDefault="00FC3C8D" w:rsidP="00FC3C8D">
      <w:pPr>
        <w:spacing w:after="139" w:line="259" w:lineRule="auto"/>
        <w:jc w:val="center"/>
        <w:rPr>
          <w:rFonts w:asciiTheme="minorHAnsi" w:hAnsiTheme="minorHAnsi" w:cstheme="minorHAnsi"/>
          <w:b/>
          <w:bCs/>
          <w:sz w:val="36"/>
          <w:szCs w:val="36"/>
        </w:rPr>
      </w:pPr>
    </w:p>
    <w:p w14:paraId="2579B739" w14:textId="6CEA6BDB" w:rsidR="00FC3C8D" w:rsidRPr="00FC3C8D" w:rsidRDefault="00FC3C8D" w:rsidP="00FC3C8D">
      <w:pPr>
        <w:spacing w:line="259" w:lineRule="auto"/>
        <w:ind w:left="22"/>
        <w:rPr>
          <w:rFonts w:asciiTheme="minorHAnsi" w:hAnsiTheme="minorHAnsi" w:cstheme="minorHAnsi"/>
          <w:b/>
          <w:bCs/>
        </w:rPr>
      </w:pPr>
      <w:proofErr w:type="spellStart"/>
      <w:r w:rsidRPr="00FC3C8D">
        <w:rPr>
          <w:rFonts w:asciiTheme="minorHAnsi" w:hAnsiTheme="minorHAnsi" w:cstheme="minorHAnsi"/>
          <w:b/>
          <w:bCs/>
        </w:rPr>
        <w:t>Webcamera</w:t>
      </w:r>
      <w:proofErr w:type="spellEnd"/>
    </w:p>
    <w:p w14:paraId="7838A42B" w14:textId="77777777" w:rsidR="00FC3C8D" w:rsidRDefault="00FC3C8D" w:rsidP="00FC3C8D">
      <w:pPr>
        <w:spacing w:line="259" w:lineRule="auto"/>
        <w:ind w:left="22"/>
      </w:pPr>
    </w:p>
    <w:tbl>
      <w:tblPr>
        <w:tblStyle w:val="TableGrid"/>
        <w:tblW w:w="8897" w:type="dxa"/>
        <w:tblInd w:w="-86" w:type="dxa"/>
        <w:tblCellMar>
          <w:top w:w="165" w:type="dxa"/>
          <w:left w:w="108" w:type="dxa"/>
          <w:bottom w:w="45" w:type="dxa"/>
          <w:right w:w="115" w:type="dxa"/>
        </w:tblCellMar>
        <w:tblLook w:val="04A0" w:firstRow="1" w:lastRow="0" w:firstColumn="1" w:lastColumn="0" w:noHBand="0" w:noVBand="1"/>
      </w:tblPr>
      <w:tblGrid>
        <w:gridCol w:w="643"/>
        <w:gridCol w:w="5368"/>
        <w:gridCol w:w="2886"/>
      </w:tblGrid>
      <w:tr w:rsidR="00FC3C8D" w14:paraId="06C8A44F"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4976BA28" w14:textId="77777777" w:rsidR="00FC3C8D" w:rsidRPr="00FC3C8D" w:rsidRDefault="00FC3C8D" w:rsidP="00A21222">
            <w:pPr>
              <w:spacing w:line="259" w:lineRule="auto"/>
              <w:ind w:left="26"/>
              <w:rPr>
                <w:rFonts w:asciiTheme="minorHAnsi" w:hAnsiTheme="minorHAnsi" w:cstheme="minorHAnsi"/>
                <w:b/>
                <w:bCs/>
              </w:rPr>
            </w:pPr>
            <w:r w:rsidRPr="00FC3C8D">
              <w:rPr>
                <w:rFonts w:asciiTheme="minorHAnsi" w:hAnsiTheme="minorHAnsi" w:cstheme="minorHAnsi"/>
                <w:b/>
                <w:bCs/>
              </w:rPr>
              <w:t>Α/Α</w:t>
            </w:r>
          </w:p>
        </w:tc>
        <w:tc>
          <w:tcPr>
            <w:tcW w:w="5378" w:type="dxa"/>
            <w:tcBorders>
              <w:top w:val="single" w:sz="4" w:space="0" w:color="000000"/>
              <w:left w:val="single" w:sz="4" w:space="0" w:color="000000"/>
              <w:bottom w:val="single" w:sz="4" w:space="0" w:color="000000"/>
              <w:right w:val="single" w:sz="4" w:space="0" w:color="000000"/>
            </w:tcBorders>
            <w:vAlign w:val="bottom"/>
          </w:tcPr>
          <w:p w14:paraId="6AD07010" w14:textId="77777777" w:rsidR="00FC3C8D" w:rsidRPr="00FC3C8D" w:rsidRDefault="00FC3C8D" w:rsidP="00A21222">
            <w:pPr>
              <w:spacing w:line="259" w:lineRule="auto"/>
              <w:ind w:left="7"/>
              <w:jc w:val="center"/>
              <w:rPr>
                <w:rFonts w:asciiTheme="minorHAnsi" w:hAnsiTheme="minorHAnsi" w:cstheme="minorHAnsi"/>
                <w:b/>
                <w:bCs/>
              </w:rPr>
            </w:pPr>
            <w:r w:rsidRPr="00FC3C8D">
              <w:rPr>
                <w:rFonts w:asciiTheme="minorHAnsi" w:hAnsiTheme="minorHAnsi" w:cstheme="minorHAnsi"/>
                <w:b/>
                <w:bCs/>
              </w:rPr>
              <w:t>Προδιαγραφές</w:t>
            </w:r>
          </w:p>
        </w:tc>
        <w:tc>
          <w:tcPr>
            <w:tcW w:w="2890" w:type="dxa"/>
            <w:tcBorders>
              <w:top w:val="single" w:sz="4" w:space="0" w:color="000000"/>
              <w:left w:val="single" w:sz="4" w:space="0" w:color="000000"/>
              <w:bottom w:val="single" w:sz="4" w:space="0" w:color="000000"/>
              <w:right w:val="single" w:sz="4" w:space="0" w:color="000000"/>
            </w:tcBorders>
            <w:vAlign w:val="bottom"/>
          </w:tcPr>
          <w:p w14:paraId="5968065B" w14:textId="77777777" w:rsidR="00FC3C8D" w:rsidRPr="00FC3C8D" w:rsidRDefault="00FC3C8D" w:rsidP="00A21222">
            <w:pPr>
              <w:spacing w:line="259" w:lineRule="auto"/>
              <w:ind w:left="7"/>
              <w:jc w:val="center"/>
              <w:rPr>
                <w:rFonts w:asciiTheme="minorHAnsi" w:hAnsiTheme="minorHAnsi" w:cstheme="minorHAnsi"/>
                <w:b/>
                <w:bCs/>
              </w:rPr>
            </w:pPr>
            <w:proofErr w:type="spellStart"/>
            <w:r w:rsidRPr="00FC3C8D">
              <w:rPr>
                <w:rFonts w:asciiTheme="minorHAnsi" w:hAnsiTheme="minorHAnsi" w:cstheme="minorHAnsi"/>
                <w:b/>
                <w:bCs/>
              </w:rPr>
              <w:t>Aπαίτηση</w:t>
            </w:r>
            <w:proofErr w:type="spellEnd"/>
          </w:p>
        </w:tc>
      </w:tr>
      <w:tr w:rsidR="00FC3C8D" w14:paraId="7F6055FF"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5A54169B"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1</w:t>
            </w:r>
          </w:p>
        </w:tc>
        <w:tc>
          <w:tcPr>
            <w:tcW w:w="5378" w:type="dxa"/>
            <w:tcBorders>
              <w:top w:val="single" w:sz="4" w:space="0" w:color="000000"/>
              <w:left w:val="single" w:sz="4" w:space="0" w:color="000000"/>
              <w:bottom w:val="single" w:sz="4" w:space="0" w:color="000000"/>
              <w:right w:val="single" w:sz="4" w:space="0" w:color="000000"/>
            </w:tcBorders>
          </w:tcPr>
          <w:p w14:paraId="66F42314"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Ανάλυση Βίντεο</w:t>
            </w:r>
          </w:p>
        </w:tc>
        <w:tc>
          <w:tcPr>
            <w:tcW w:w="2890" w:type="dxa"/>
            <w:tcBorders>
              <w:top w:val="single" w:sz="4" w:space="0" w:color="000000"/>
              <w:left w:val="single" w:sz="4" w:space="0" w:color="000000"/>
              <w:bottom w:val="single" w:sz="4" w:space="0" w:color="000000"/>
              <w:right w:val="single" w:sz="4" w:space="0" w:color="000000"/>
            </w:tcBorders>
          </w:tcPr>
          <w:p w14:paraId="3EF2B040"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1280x720</w:t>
            </w:r>
          </w:p>
        </w:tc>
      </w:tr>
      <w:tr w:rsidR="00FC3C8D" w14:paraId="430424A5"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2DD0142B"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2</w:t>
            </w:r>
          </w:p>
        </w:tc>
        <w:tc>
          <w:tcPr>
            <w:tcW w:w="5378" w:type="dxa"/>
            <w:tcBorders>
              <w:top w:val="single" w:sz="4" w:space="0" w:color="000000"/>
              <w:left w:val="single" w:sz="4" w:space="0" w:color="000000"/>
              <w:bottom w:val="single" w:sz="4" w:space="0" w:color="000000"/>
              <w:right w:val="single" w:sz="4" w:space="0" w:color="000000"/>
            </w:tcBorders>
          </w:tcPr>
          <w:p w14:paraId="22A28B44"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Καρέ ανά δευτερόλεπτο (</w:t>
            </w:r>
            <w:proofErr w:type="spellStart"/>
            <w:r w:rsidRPr="00FC3C8D">
              <w:rPr>
                <w:rFonts w:asciiTheme="minorHAnsi" w:hAnsiTheme="minorHAnsi" w:cstheme="minorHAnsi"/>
              </w:rPr>
              <w:t>fps</w:t>
            </w:r>
            <w:proofErr w:type="spellEnd"/>
            <w:r w:rsidRPr="00FC3C8D">
              <w:rPr>
                <w:rFonts w:asciiTheme="minorHAnsi" w:hAnsiTheme="minorHAnsi" w:cstheme="minorHAnsi"/>
              </w:rPr>
              <w:t>)</w:t>
            </w:r>
          </w:p>
        </w:tc>
        <w:tc>
          <w:tcPr>
            <w:tcW w:w="2890" w:type="dxa"/>
            <w:tcBorders>
              <w:top w:val="single" w:sz="4" w:space="0" w:color="000000"/>
              <w:left w:val="single" w:sz="4" w:space="0" w:color="000000"/>
              <w:bottom w:val="single" w:sz="4" w:space="0" w:color="000000"/>
              <w:right w:val="single" w:sz="4" w:space="0" w:color="000000"/>
            </w:tcBorders>
          </w:tcPr>
          <w:p w14:paraId="50C57AC8"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 xml:space="preserve">30 </w:t>
            </w:r>
            <w:proofErr w:type="spellStart"/>
            <w:r w:rsidRPr="00FC3C8D">
              <w:rPr>
                <w:rFonts w:asciiTheme="minorHAnsi" w:hAnsiTheme="minorHAnsi" w:cstheme="minorHAnsi"/>
              </w:rPr>
              <w:t>fps</w:t>
            </w:r>
            <w:proofErr w:type="spellEnd"/>
          </w:p>
        </w:tc>
      </w:tr>
      <w:tr w:rsidR="00FC3C8D" w14:paraId="4606E21F"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10FEAD8E"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3</w:t>
            </w:r>
          </w:p>
        </w:tc>
        <w:tc>
          <w:tcPr>
            <w:tcW w:w="5378" w:type="dxa"/>
            <w:tcBorders>
              <w:top w:val="single" w:sz="4" w:space="0" w:color="000000"/>
              <w:left w:val="single" w:sz="4" w:space="0" w:color="000000"/>
              <w:bottom w:val="single" w:sz="4" w:space="0" w:color="000000"/>
              <w:right w:val="single" w:sz="4" w:space="0" w:color="000000"/>
            </w:tcBorders>
          </w:tcPr>
          <w:p w14:paraId="1554CB5F"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Σύνδεση</w:t>
            </w:r>
          </w:p>
        </w:tc>
        <w:tc>
          <w:tcPr>
            <w:tcW w:w="2890" w:type="dxa"/>
            <w:tcBorders>
              <w:top w:val="single" w:sz="4" w:space="0" w:color="000000"/>
              <w:left w:val="single" w:sz="4" w:space="0" w:color="000000"/>
              <w:bottom w:val="single" w:sz="4" w:space="0" w:color="000000"/>
              <w:right w:val="single" w:sz="4" w:space="0" w:color="000000"/>
            </w:tcBorders>
          </w:tcPr>
          <w:p w14:paraId="710ACA7C"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USB 2.0</w:t>
            </w:r>
          </w:p>
        </w:tc>
      </w:tr>
      <w:tr w:rsidR="00FC3C8D" w14:paraId="579DFC18"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111D8878"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4</w:t>
            </w:r>
          </w:p>
        </w:tc>
        <w:tc>
          <w:tcPr>
            <w:tcW w:w="5378" w:type="dxa"/>
            <w:tcBorders>
              <w:top w:val="single" w:sz="4" w:space="0" w:color="000000"/>
              <w:left w:val="single" w:sz="4" w:space="0" w:color="000000"/>
              <w:bottom w:val="single" w:sz="4" w:space="0" w:color="000000"/>
              <w:right w:val="single" w:sz="4" w:space="0" w:color="000000"/>
            </w:tcBorders>
          </w:tcPr>
          <w:p w14:paraId="350928D4"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Μικρόφωνο</w:t>
            </w:r>
          </w:p>
        </w:tc>
        <w:tc>
          <w:tcPr>
            <w:tcW w:w="2890" w:type="dxa"/>
            <w:tcBorders>
              <w:top w:val="single" w:sz="4" w:space="0" w:color="000000"/>
              <w:left w:val="single" w:sz="4" w:space="0" w:color="000000"/>
              <w:bottom w:val="single" w:sz="4" w:space="0" w:color="000000"/>
              <w:right w:val="single" w:sz="4" w:space="0" w:color="000000"/>
            </w:tcBorders>
          </w:tcPr>
          <w:p w14:paraId="3B702090"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Ναι</w:t>
            </w:r>
          </w:p>
        </w:tc>
      </w:tr>
      <w:tr w:rsidR="00FC3C8D" w14:paraId="0304CD9D"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tcPr>
          <w:p w14:paraId="62DCFF01"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5</w:t>
            </w:r>
          </w:p>
        </w:tc>
        <w:tc>
          <w:tcPr>
            <w:tcW w:w="5378" w:type="dxa"/>
            <w:tcBorders>
              <w:top w:val="single" w:sz="4" w:space="0" w:color="000000"/>
              <w:left w:val="single" w:sz="4" w:space="0" w:color="000000"/>
              <w:bottom w:val="single" w:sz="4" w:space="0" w:color="000000"/>
              <w:right w:val="single" w:sz="4" w:space="0" w:color="000000"/>
            </w:tcBorders>
            <w:vAlign w:val="bottom"/>
          </w:tcPr>
          <w:p w14:paraId="532FC4D8"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Εγγύηση καλής λειτουργίας</w:t>
            </w:r>
          </w:p>
        </w:tc>
        <w:tc>
          <w:tcPr>
            <w:tcW w:w="2890" w:type="dxa"/>
            <w:tcBorders>
              <w:top w:val="single" w:sz="4" w:space="0" w:color="000000"/>
              <w:left w:val="single" w:sz="4" w:space="0" w:color="000000"/>
              <w:bottom w:val="single" w:sz="4" w:space="0" w:color="000000"/>
              <w:right w:val="single" w:sz="4" w:space="0" w:color="000000"/>
            </w:tcBorders>
            <w:vAlign w:val="bottom"/>
          </w:tcPr>
          <w:p w14:paraId="6A9F797E"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&gt;=2  έτη</w:t>
            </w:r>
          </w:p>
        </w:tc>
      </w:tr>
    </w:tbl>
    <w:p w14:paraId="6721AF4B" w14:textId="7EEEFB6C" w:rsidR="00FC3C8D" w:rsidRDefault="00FC3C8D" w:rsidP="00FC3C8D">
      <w:pPr>
        <w:spacing w:line="259" w:lineRule="auto"/>
        <w:ind w:left="17"/>
        <w:rPr>
          <w:b/>
        </w:rPr>
      </w:pPr>
    </w:p>
    <w:p w14:paraId="31305FB6" w14:textId="27D49E2A" w:rsidR="009D43E2" w:rsidRDefault="009D43E2" w:rsidP="00FC3C8D">
      <w:pPr>
        <w:spacing w:line="259" w:lineRule="auto"/>
        <w:ind w:left="17"/>
        <w:rPr>
          <w:b/>
        </w:rPr>
      </w:pPr>
    </w:p>
    <w:p w14:paraId="22C46AF4" w14:textId="77777777" w:rsidR="009D43E2" w:rsidRDefault="009D43E2" w:rsidP="00FC3C8D">
      <w:pPr>
        <w:spacing w:line="259" w:lineRule="auto"/>
        <w:ind w:left="17"/>
        <w:rPr>
          <w:b/>
        </w:rPr>
      </w:pPr>
    </w:p>
    <w:p w14:paraId="6FA076FF" w14:textId="77777777" w:rsidR="00FC3C8D" w:rsidRDefault="00FC3C8D" w:rsidP="00FC3C8D">
      <w:pPr>
        <w:spacing w:line="259" w:lineRule="auto"/>
        <w:ind w:left="17"/>
        <w:rPr>
          <w:b/>
        </w:rPr>
      </w:pPr>
    </w:p>
    <w:p w14:paraId="6A50B6A8" w14:textId="7A020CD2" w:rsidR="00FC3C8D" w:rsidRPr="00FC3C8D" w:rsidRDefault="00FC3C8D" w:rsidP="00FC3C8D">
      <w:pPr>
        <w:spacing w:line="259" w:lineRule="auto"/>
        <w:ind w:left="22"/>
        <w:rPr>
          <w:rFonts w:asciiTheme="minorHAnsi" w:hAnsiTheme="minorHAnsi" w:cstheme="minorHAnsi"/>
          <w:b/>
          <w:bCs/>
        </w:rPr>
      </w:pPr>
      <w:r w:rsidRPr="00FC3C8D">
        <w:rPr>
          <w:rFonts w:asciiTheme="minorHAnsi" w:hAnsiTheme="minorHAnsi" w:cstheme="minorHAnsi"/>
          <w:b/>
          <w:bCs/>
        </w:rPr>
        <w:t>Ηχεία</w:t>
      </w:r>
    </w:p>
    <w:p w14:paraId="3BB2BB9E" w14:textId="52D46275" w:rsidR="00FC3C8D" w:rsidRDefault="00FC3C8D" w:rsidP="00FC3C8D">
      <w:pPr>
        <w:spacing w:line="259" w:lineRule="auto"/>
        <w:ind w:left="17"/>
      </w:pPr>
    </w:p>
    <w:tbl>
      <w:tblPr>
        <w:tblStyle w:val="TableGrid"/>
        <w:tblW w:w="8897" w:type="dxa"/>
        <w:tblInd w:w="-86" w:type="dxa"/>
        <w:tblCellMar>
          <w:top w:w="165" w:type="dxa"/>
          <w:left w:w="108" w:type="dxa"/>
          <w:bottom w:w="45" w:type="dxa"/>
          <w:right w:w="115" w:type="dxa"/>
        </w:tblCellMar>
        <w:tblLook w:val="04A0" w:firstRow="1" w:lastRow="0" w:firstColumn="1" w:lastColumn="0" w:noHBand="0" w:noVBand="1"/>
      </w:tblPr>
      <w:tblGrid>
        <w:gridCol w:w="629"/>
        <w:gridCol w:w="5378"/>
        <w:gridCol w:w="2890"/>
      </w:tblGrid>
      <w:tr w:rsidR="00FC3C8D" w14:paraId="3324E3A8"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357C34D5" w14:textId="77777777" w:rsidR="00FC3C8D" w:rsidRPr="009D43E2" w:rsidRDefault="00FC3C8D" w:rsidP="00FC3C8D">
            <w:pPr>
              <w:spacing w:line="259" w:lineRule="auto"/>
              <w:rPr>
                <w:rFonts w:asciiTheme="minorHAnsi" w:hAnsiTheme="minorHAnsi" w:cstheme="minorHAnsi"/>
                <w:b/>
                <w:bCs/>
              </w:rPr>
            </w:pPr>
            <w:r w:rsidRPr="009D43E2">
              <w:rPr>
                <w:rFonts w:asciiTheme="minorHAnsi" w:hAnsiTheme="minorHAnsi" w:cstheme="minorHAnsi"/>
                <w:b/>
                <w:bCs/>
              </w:rPr>
              <w:t>Α/Α</w:t>
            </w:r>
          </w:p>
        </w:tc>
        <w:tc>
          <w:tcPr>
            <w:tcW w:w="5378" w:type="dxa"/>
            <w:tcBorders>
              <w:top w:val="single" w:sz="4" w:space="0" w:color="000000"/>
              <w:left w:val="single" w:sz="4" w:space="0" w:color="000000"/>
              <w:bottom w:val="single" w:sz="4" w:space="0" w:color="000000"/>
              <w:right w:val="single" w:sz="4" w:space="0" w:color="000000"/>
            </w:tcBorders>
            <w:vAlign w:val="bottom"/>
          </w:tcPr>
          <w:p w14:paraId="7903AC23" w14:textId="77777777" w:rsidR="00FC3C8D" w:rsidRPr="009D43E2" w:rsidRDefault="00FC3C8D" w:rsidP="00FC3C8D">
            <w:pPr>
              <w:spacing w:line="259" w:lineRule="auto"/>
              <w:jc w:val="center"/>
              <w:rPr>
                <w:rFonts w:asciiTheme="minorHAnsi" w:hAnsiTheme="minorHAnsi" w:cstheme="minorHAnsi"/>
                <w:b/>
                <w:bCs/>
              </w:rPr>
            </w:pPr>
            <w:r w:rsidRPr="009D43E2">
              <w:rPr>
                <w:rFonts w:asciiTheme="minorHAnsi" w:hAnsiTheme="minorHAnsi" w:cstheme="minorHAnsi"/>
                <w:b/>
                <w:bCs/>
              </w:rPr>
              <w:t>Προδιαγραφές</w:t>
            </w:r>
          </w:p>
        </w:tc>
        <w:tc>
          <w:tcPr>
            <w:tcW w:w="2890" w:type="dxa"/>
            <w:tcBorders>
              <w:top w:val="single" w:sz="4" w:space="0" w:color="000000"/>
              <w:left w:val="single" w:sz="4" w:space="0" w:color="000000"/>
              <w:bottom w:val="single" w:sz="4" w:space="0" w:color="000000"/>
              <w:right w:val="single" w:sz="4" w:space="0" w:color="000000"/>
            </w:tcBorders>
            <w:vAlign w:val="bottom"/>
          </w:tcPr>
          <w:p w14:paraId="1CEFB5F9" w14:textId="77777777" w:rsidR="00FC3C8D" w:rsidRPr="009D43E2" w:rsidRDefault="00FC3C8D" w:rsidP="00FC3C8D">
            <w:pPr>
              <w:spacing w:line="259" w:lineRule="auto"/>
              <w:jc w:val="center"/>
              <w:rPr>
                <w:rFonts w:asciiTheme="minorHAnsi" w:hAnsiTheme="minorHAnsi" w:cstheme="minorHAnsi"/>
                <w:b/>
                <w:bCs/>
              </w:rPr>
            </w:pPr>
            <w:proofErr w:type="spellStart"/>
            <w:r w:rsidRPr="009D43E2">
              <w:rPr>
                <w:rFonts w:asciiTheme="minorHAnsi" w:hAnsiTheme="minorHAnsi" w:cstheme="minorHAnsi"/>
                <w:b/>
                <w:bCs/>
              </w:rPr>
              <w:t>Aπαίτηση</w:t>
            </w:r>
            <w:proofErr w:type="spellEnd"/>
          </w:p>
        </w:tc>
      </w:tr>
      <w:tr w:rsidR="00FC3C8D" w14:paraId="478E2C1B"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293E6179"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1</w:t>
            </w:r>
          </w:p>
        </w:tc>
        <w:tc>
          <w:tcPr>
            <w:tcW w:w="5378" w:type="dxa"/>
            <w:tcBorders>
              <w:top w:val="single" w:sz="4" w:space="0" w:color="000000"/>
              <w:left w:val="single" w:sz="4" w:space="0" w:color="000000"/>
              <w:bottom w:val="single" w:sz="4" w:space="0" w:color="000000"/>
              <w:right w:val="single" w:sz="4" w:space="0" w:color="000000"/>
            </w:tcBorders>
          </w:tcPr>
          <w:p w14:paraId="592E36B2"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Ισχύς</w:t>
            </w:r>
          </w:p>
        </w:tc>
        <w:tc>
          <w:tcPr>
            <w:tcW w:w="2890" w:type="dxa"/>
            <w:tcBorders>
              <w:top w:val="single" w:sz="4" w:space="0" w:color="000000"/>
              <w:left w:val="single" w:sz="4" w:space="0" w:color="000000"/>
              <w:bottom w:val="single" w:sz="4" w:space="0" w:color="000000"/>
              <w:right w:val="single" w:sz="4" w:space="0" w:color="000000"/>
            </w:tcBorders>
          </w:tcPr>
          <w:p w14:paraId="5CF53F67"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&gt;=8W RMS</w:t>
            </w:r>
          </w:p>
        </w:tc>
      </w:tr>
      <w:tr w:rsidR="00FC3C8D" w14:paraId="0B334FFF"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343EF1E8"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2</w:t>
            </w:r>
          </w:p>
        </w:tc>
        <w:tc>
          <w:tcPr>
            <w:tcW w:w="5378" w:type="dxa"/>
            <w:tcBorders>
              <w:top w:val="single" w:sz="4" w:space="0" w:color="000000"/>
              <w:left w:val="single" w:sz="4" w:space="0" w:color="000000"/>
              <w:bottom w:val="single" w:sz="4" w:space="0" w:color="000000"/>
              <w:right w:val="single" w:sz="4" w:space="0" w:color="000000"/>
            </w:tcBorders>
          </w:tcPr>
          <w:p w14:paraId="6DD332E9"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Κανάλια</w:t>
            </w:r>
          </w:p>
        </w:tc>
        <w:tc>
          <w:tcPr>
            <w:tcW w:w="2890" w:type="dxa"/>
            <w:tcBorders>
              <w:top w:val="single" w:sz="4" w:space="0" w:color="000000"/>
              <w:left w:val="single" w:sz="4" w:space="0" w:color="000000"/>
              <w:bottom w:val="single" w:sz="4" w:space="0" w:color="000000"/>
              <w:right w:val="single" w:sz="4" w:space="0" w:color="000000"/>
            </w:tcBorders>
          </w:tcPr>
          <w:p w14:paraId="5A55087B"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2.0</w:t>
            </w:r>
          </w:p>
        </w:tc>
      </w:tr>
      <w:tr w:rsidR="00FC3C8D" w14:paraId="21462D14"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vAlign w:val="bottom"/>
          </w:tcPr>
          <w:p w14:paraId="4A90A009"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3</w:t>
            </w:r>
          </w:p>
        </w:tc>
        <w:tc>
          <w:tcPr>
            <w:tcW w:w="5378" w:type="dxa"/>
            <w:tcBorders>
              <w:top w:val="single" w:sz="4" w:space="0" w:color="000000"/>
              <w:left w:val="single" w:sz="4" w:space="0" w:color="000000"/>
              <w:bottom w:val="single" w:sz="4" w:space="0" w:color="000000"/>
              <w:right w:val="single" w:sz="4" w:space="0" w:color="000000"/>
            </w:tcBorders>
          </w:tcPr>
          <w:p w14:paraId="29584E2A"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Τύπος Σύνδεσης</w:t>
            </w:r>
          </w:p>
        </w:tc>
        <w:tc>
          <w:tcPr>
            <w:tcW w:w="2890" w:type="dxa"/>
            <w:tcBorders>
              <w:top w:val="single" w:sz="4" w:space="0" w:color="000000"/>
              <w:left w:val="single" w:sz="4" w:space="0" w:color="000000"/>
              <w:bottom w:val="single" w:sz="4" w:space="0" w:color="000000"/>
              <w:right w:val="single" w:sz="4" w:space="0" w:color="000000"/>
            </w:tcBorders>
          </w:tcPr>
          <w:p w14:paraId="3BBB7361"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 xml:space="preserve">3.5 </w:t>
            </w:r>
            <w:proofErr w:type="spellStart"/>
            <w:r w:rsidRPr="00FC3C8D">
              <w:rPr>
                <w:rFonts w:asciiTheme="minorHAnsi" w:hAnsiTheme="minorHAnsi" w:cstheme="minorHAnsi"/>
              </w:rPr>
              <w:t>mm</w:t>
            </w:r>
            <w:proofErr w:type="spellEnd"/>
            <w:r w:rsidRPr="00FC3C8D">
              <w:rPr>
                <w:rFonts w:asciiTheme="minorHAnsi" w:hAnsiTheme="minorHAnsi" w:cstheme="minorHAnsi"/>
              </w:rPr>
              <w:t xml:space="preserve"> ή USB</w:t>
            </w:r>
          </w:p>
        </w:tc>
      </w:tr>
      <w:tr w:rsidR="00FC3C8D" w14:paraId="3B2C5BC9" w14:textId="77777777" w:rsidTr="00A21222">
        <w:trPr>
          <w:trHeight w:val="439"/>
        </w:trPr>
        <w:tc>
          <w:tcPr>
            <w:tcW w:w="629" w:type="dxa"/>
            <w:tcBorders>
              <w:top w:val="single" w:sz="4" w:space="0" w:color="000000"/>
              <w:left w:val="single" w:sz="4" w:space="0" w:color="000000"/>
              <w:bottom w:val="single" w:sz="4" w:space="0" w:color="000000"/>
              <w:right w:val="single" w:sz="4" w:space="0" w:color="000000"/>
            </w:tcBorders>
          </w:tcPr>
          <w:p w14:paraId="1C3C0DC4"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4</w:t>
            </w:r>
          </w:p>
        </w:tc>
        <w:tc>
          <w:tcPr>
            <w:tcW w:w="5378" w:type="dxa"/>
            <w:tcBorders>
              <w:top w:val="single" w:sz="4" w:space="0" w:color="000000"/>
              <w:left w:val="single" w:sz="4" w:space="0" w:color="000000"/>
              <w:bottom w:val="single" w:sz="4" w:space="0" w:color="000000"/>
              <w:right w:val="single" w:sz="4" w:space="0" w:color="000000"/>
            </w:tcBorders>
            <w:vAlign w:val="bottom"/>
          </w:tcPr>
          <w:p w14:paraId="46E8E634"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Εγγύηση καλής λειτουργίας</w:t>
            </w:r>
          </w:p>
        </w:tc>
        <w:tc>
          <w:tcPr>
            <w:tcW w:w="2890" w:type="dxa"/>
            <w:tcBorders>
              <w:top w:val="single" w:sz="4" w:space="0" w:color="000000"/>
              <w:left w:val="single" w:sz="4" w:space="0" w:color="000000"/>
              <w:bottom w:val="single" w:sz="4" w:space="0" w:color="000000"/>
              <w:right w:val="single" w:sz="4" w:space="0" w:color="000000"/>
            </w:tcBorders>
            <w:vAlign w:val="bottom"/>
          </w:tcPr>
          <w:p w14:paraId="6FD43619" w14:textId="77777777" w:rsidR="00FC3C8D" w:rsidRPr="00FC3C8D" w:rsidRDefault="00FC3C8D" w:rsidP="00A21222">
            <w:pPr>
              <w:spacing w:line="259" w:lineRule="auto"/>
              <w:rPr>
                <w:rFonts w:asciiTheme="minorHAnsi" w:hAnsiTheme="minorHAnsi" w:cstheme="minorHAnsi"/>
              </w:rPr>
            </w:pPr>
            <w:r w:rsidRPr="00FC3C8D">
              <w:rPr>
                <w:rFonts w:asciiTheme="minorHAnsi" w:hAnsiTheme="minorHAnsi" w:cstheme="minorHAnsi"/>
              </w:rPr>
              <w:t>&gt;=2  έτη</w:t>
            </w:r>
          </w:p>
        </w:tc>
      </w:tr>
    </w:tbl>
    <w:p w14:paraId="2FCA0DDB" w14:textId="77777777" w:rsidR="00FC3C8D" w:rsidRDefault="00FC3C8D" w:rsidP="00FC3C8D"/>
    <w:p w14:paraId="6C63C4C2" w14:textId="77777777" w:rsidR="00FC3C8D" w:rsidRPr="00FC3C8D" w:rsidRDefault="00FC3C8D" w:rsidP="00976F04">
      <w:pPr>
        <w:autoSpaceDE w:val="0"/>
        <w:autoSpaceDN w:val="0"/>
        <w:adjustRightInd w:val="0"/>
        <w:rPr>
          <w:rFonts w:asciiTheme="minorHAnsi" w:hAnsiTheme="minorHAnsi" w:cstheme="minorHAnsi"/>
          <w:b/>
          <w:bCs/>
        </w:rPr>
      </w:pPr>
    </w:p>
    <w:sectPr w:rsidR="00FC3C8D" w:rsidRPr="00FC3C8D" w:rsidSect="00FB3BF3">
      <w:footerReference w:type="default" r:id="rId18"/>
      <w:pgSz w:w="11906" w:h="16838"/>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E0D23" w14:textId="77777777" w:rsidR="00A033BF" w:rsidRDefault="00A033BF" w:rsidP="007C7495">
      <w:r>
        <w:separator/>
      </w:r>
    </w:p>
  </w:endnote>
  <w:endnote w:type="continuationSeparator" w:id="0">
    <w:p w14:paraId="4EDA0625" w14:textId="77777777" w:rsidR="00A033BF" w:rsidRDefault="00A033BF" w:rsidP="007C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559C7" w14:textId="671B7DD1" w:rsidR="007C7495" w:rsidRDefault="007C7495">
    <w:pPr>
      <w:pStyle w:val="a9"/>
    </w:pPr>
    <w:r>
      <w:rPr>
        <w:noProof/>
        <w:color w:val="4F81BD" w:themeColor="accent1"/>
      </w:rPr>
      <mc:AlternateContent>
        <mc:Choice Requires="wps">
          <w:drawing>
            <wp:anchor distT="0" distB="0" distL="114300" distR="114300" simplePos="0" relativeHeight="251659264" behindDoc="0" locked="0" layoutInCell="1" allowOverlap="1" wp14:anchorId="24B6AF11" wp14:editId="0F66E77C">
              <wp:simplePos x="0" y="0"/>
              <wp:positionH relativeFrom="page">
                <wp:align>center</wp:align>
              </wp:positionH>
              <wp:positionV relativeFrom="page">
                <wp:align>center</wp:align>
              </wp:positionV>
              <wp:extent cx="7364730" cy="9528810"/>
              <wp:effectExtent l="0" t="0" r="26670" b="26670"/>
              <wp:wrapNone/>
              <wp:docPr id="452" name="Ορθογώνιο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A550A6B" id="Ορθογώνιο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σελ.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Pr>
        <w:rFonts w:asciiTheme="majorHAnsi" w:eastAsiaTheme="majorEastAsia" w:hAnsiTheme="majorHAnsi" w:cstheme="majorBidi"/>
        <w:color w:val="4F81BD" w:themeColor="accent1"/>
        <w:sz w:val="20"/>
        <w:szCs w:val="20"/>
      </w:rPr>
      <w:t>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262EF" w14:textId="77777777" w:rsidR="00A033BF" w:rsidRDefault="00A033BF" w:rsidP="007C7495">
      <w:r>
        <w:separator/>
      </w:r>
    </w:p>
  </w:footnote>
  <w:footnote w:type="continuationSeparator" w:id="0">
    <w:p w14:paraId="15E51019" w14:textId="77777777" w:rsidR="00A033BF" w:rsidRDefault="00A033BF" w:rsidP="007C7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0"/>
    <w:multiLevelType w:val="singleLevel"/>
    <w:tmpl w:val="00000030"/>
    <w:name w:val="WW8Num61"/>
    <w:lvl w:ilvl="0">
      <w:start w:val="1"/>
      <w:numFmt w:val="bullet"/>
      <w:lvlText w:val=""/>
      <w:lvlJc w:val="left"/>
      <w:pPr>
        <w:tabs>
          <w:tab w:val="num" w:pos="0"/>
        </w:tabs>
        <w:ind w:left="720" w:hanging="360"/>
      </w:pPr>
      <w:rPr>
        <w:rFonts w:ascii="Wingdings" w:hAnsi="Wingdings" w:cs="Wingdings"/>
        <w:sz w:val="20"/>
      </w:rPr>
    </w:lvl>
  </w:abstractNum>
  <w:abstractNum w:abstractNumId="1" w15:restartNumberingAfterBreak="0">
    <w:nsid w:val="00000069"/>
    <w:multiLevelType w:val="singleLevel"/>
    <w:tmpl w:val="00000069"/>
    <w:name w:val="WW8Num105"/>
    <w:lvl w:ilvl="0">
      <w:start w:val="1"/>
      <w:numFmt w:val="bullet"/>
      <w:lvlText w:val=""/>
      <w:lvlJc w:val="left"/>
      <w:pPr>
        <w:tabs>
          <w:tab w:val="num" w:pos="360"/>
        </w:tabs>
        <w:ind w:left="360" w:hanging="360"/>
      </w:pPr>
      <w:rPr>
        <w:rFonts w:ascii="Symbol" w:hAnsi="Symbol"/>
        <w:sz w:val="20"/>
        <w:szCs w:val="20"/>
      </w:rPr>
    </w:lvl>
  </w:abstractNum>
  <w:abstractNum w:abstractNumId="2" w15:restartNumberingAfterBreak="0">
    <w:nsid w:val="0000006F"/>
    <w:multiLevelType w:val="singleLevel"/>
    <w:tmpl w:val="0000006F"/>
    <w:name w:val="WW8Num111"/>
    <w:lvl w:ilvl="0">
      <w:start w:val="1"/>
      <w:numFmt w:val="bullet"/>
      <w:lvlText w:val=""/>
      <w:lvlJc w:val="left"/>
      <w:pPr>
        <w:tabs>
          <w:tab w:val="num" w:pos="1080"/>
        </w:tabs>
        <w:ind w:left="1080" w:hanging="360"/>
      </w:pPr>
      <w:rPr>
        <w:rFonts w:ascii="Wingdings" w:hAnsi="Wingdings"/>
        <w:sz w:val="20"/>
        <w:szCs w:val="20"/>
      </w:rPr>
    </w:lvl>
  </w:abstractNum>
  <w:abstractNum w:abstractNumId="3" w15:restartNumberingAfterBreak="0">
    <w:nsid w:val="043472B1"/>
    <w:multiLevelType w:val="hybridMultilevel"/>
    <w:tmpl w:val="9592A97C"/>
    <w:lvl w:ilvl="0" w:tplc="99AA7E5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D4937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28942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362FA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4473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EE4CC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F245A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BC4F0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A23AC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C01EF0"/>
    <w:multiLevelType w:val="hybridMultilevel"/>
    <w:tmpl w:val="CBE0EA20"/>
    <w:lvl w:ilvl="0" w:tplc="04080001">
      <w:start w:val="1"/>
      <w:numFmt w:val="bullet"/>
      <w:lvlText w:val=""/>
      <w:lvlJc w:val="left"/>
      <w:pPr>
        <w:ind w:left="-207" w:hanging="360"/>
      </w:pPr>
      <w:rPr>
        <w:rFonts w:ascii="Symbol" w:hAnsi="Symbol" w:hint="default"/>
      </w:rPr>
    </w:lvl>
    <w:lvl w:ilvl="1" w:tplc="04080019">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 w15:restartNumberingAfterBreak="0">
    <w:nsid w:val="0BA321A9"/>
    <w:multiLevelType w:val="hybridMultilevel"/>
    <w:tmpl w:val="20EA2094"/>
    <w:lvl w:ilvl="0" w:tplc="2208071C">
      <w:start w:val="1"/>
      <w:numFmt w:val="decimal"/>
      <w:lvlText w:val="%1)"/>
      <w:lvlJc w:val="left"/>
      <w:pPr>
        <w:ind w:left="-207" w:hanging="360"/>
      </w:pPr>
      <w:rPr>
        <w:rFonts w:hint="default"/>
        <w:b/>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6" w15:restartNumberingAfterBreak="0">
    <w:nsid w:val="0E4409B5"/>
    <w:multiLevelType w:val="hybridMultilevel"/>
    <w:tmpl w:val="19C62A5E"/>
    <w:lvl w:ilvl="0" w:tplc="A912B6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F60F2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5C484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EC235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AE448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3ABC9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7E402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525F2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72E2D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0D2BA0"/>
    <w:multiLevelType w:val="hybridMultilevel"/>
    <w:tmpl w:val="D114736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8" w15:restartNumberingAfterBreak="0">
    <w:nsid w:val="1DC971C7"/>
    <w:multiLevelType w:val="hybridMultilevel"/>
    <w:tmpl w:val="5362479C"/>
    <w:lvl w:ilvl="0" w:tplc="0408000B">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9" w15:restartNumberingAfterBreak="0">
    <w:nsid w:val="1E305505"/>
    <w:multiLevelType w:val="hybridMultilevel"/>
    <w:tmpl w:val="BC7462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8BF7B6E"/>
    <w:multiLevelType w:val="hybridMultilevel"/>
    <w:tmpl w:val="48D0E8E2"/>
    <w:lvl w:ilvl="0" w:tplc="E5AA5AC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57CA20CA"/>
    <w:multiLevelType w:val="hybridMultilevel"/>
    <w:tmpl w:val="5AE2EE10"/>
    <w:lvl w:ilvl="0" w:tplc="08FAC1B8">
      <w:numFmt w:val="bullet"/>
      <w:lvlText w:val=""/>
      <w:lvlJc w:val="left"/>
      <w:pPr>
        <w:ind w:left="720" w:hanging="360"/>
      </w:pPr>
      <w:rPr>
        <w:rFonts w:ascii="Wingdings" w:eastAsia="Wingdings" w:hAnsi="Wingdings" w:cs="Wingdings" w:hint="default"/>
        <w:w w:val="10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D97B89"/>
    <w:multiLevelType w:val="hybridMultilevel"/>
    <w:tmpl w:val="F2648068"/>
    <w:lvl w:ilvl="0" w:tplc="08FAC1B8">
      <w:numFmt w:val="bullet"/>
      <w:lvlText w:val=""/>
      <w:lvlJc w:val="left"/>
      <w:pPr>
        <w:ind w:left="720" w:hanging="360"/>
      </w:pPr>
      <w:rPr>
        <w:rFonts w:ascii="Wingdings" w:eastAsia="Wingdings" w:hAnsi="Wingdings" w:cs="Wingdings" w:hint="default"/>
        <w:w w:val="10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7D762B"/>
    <w:multiLevelType w:val="hybridMultilevel"/>
    <w:tmpl w:val="647C3F1E"/>
    <w:lvl w:ilvl="0" w:tplc="E8BADB94">
      <w:start w:val="1"/>
      <w:numFmt w:val="decimal"/>
      <w:lvlText w:val="%1)"/>
      <w:lvlJc w:val="left"/>
      <w:pPr>
        <w:ind w:left="-142" w:hanging="360"/>
      </w:pPr>
      <w:rPr>
        <w:rFonts w:hint="default"/>
      </w:rPr>
    </w:lvl>
    <w:lvl w:ilvl="1" w:tplc="04080019" w:tentative="1">
      <w:start w:val="1"/>
      <w:numFmt w:val="lowerLetter"/>
      <w:lvlText w:val="%2."/>
      <w:lvlJc w:val="left"/>
      <w:pPr>
        <w:ind w:left="578" w:hanging="360"/>
      </w:pPr>
    </w:lvl>
    <w:lvl w:ilvl="2" w:tplc="0408001B" w:tentative="1">
      <w:start w:val="1"/>
      <w:numFmt w:val="lowerRoman"/>
      <w:lvlText w:val="%3."/>
      <w:lvlJc w:val="right"/>
      <w:pPr>
        <w:ind w:left="1298" w:hanging="180"/>
      </w:pPr>
    </w:lvl>
    <w:lvl w:ilvl="3" w:tplc="0408000F" w:tentative="1">
      <w:start w:val="1"/>
      <w:numFmt w:val="decimal"/>
      <w:lvlText w:val="%4."/>
      <w:lvlJc w:val="left"/>
      <w:pPr>
        <w:ind w:left="2018" w:hanging="360"/>
      </w:pPr>
    </w:lvl>
    <w:lvl w:ilvl="4" w:tplc="04080019" w:tentative="1">
      <w:start w:val="1"/>
      <w:numFmt w:val="lowerLetter"/>
      <w:lvlText w:val="%5."/>
      <w:lvlJc w:val="left"/>
      <w:pPr>
        <w:ind w:left="2738" w:hanging="360"/>
      </w:pPr>
    </w:lvl>
    <w:lvl w:ilvl="5" w:tplc="0408001B" w:tentative="1">
      <w:start w:val="1"/>
      <w:numFmt w:val="lowerRoman"/>
      <w:lvlText w:val="%6."/>
      <w:lvlJc w:val="right"/>
      <w:pPr>
        <w:ind w:left="3458" w:hanging="180"/>
      </w:pPr>
    </w:lvl>
    <w:lvl w:ilvl="6" w:tplc="0408000F" w:tentative="1">
      <w:start w:val="1"/>
      <w:numFmt w:val="decimal"/>
      <w:lvlText w:val="%7."/>
      <w:lvlJc w:val="left"/>
      <w:pPr>
        <w:ind w:left="4178" w:hanging="360"/>
      </w:pPr>
    </w:lvl>
    <w:lvl w:ilvl="7" w:tplc="04080019" w:tentative="1">
      <w:start w:val="1"/>
      <w:numFmt w:val="lowerLetter"/>
      <w:lvlText w:val="%8."/>
      <w:lvlJc w:val="left"/>
      <w:pPr>
        <w:ind w:left="4898" w:hanging="360"/>
      </w:pPr>
    </w:lvl>
    <w:lvl w:ilvl="8" w:tplc="0408001B" w:tentative="1">
      <w:start w:val="1"/>
      <w:numFmt w:val="lowerRoman"/>
      <w:lvlText w:val="%9."/>
      <w:lvlJc w:val="right"/>
      <w:pPr>
        <w:ind w:left="5618" w:hanging="180"/>
      </w:pPr>
    </w:lvl>
  </w:abstractNum>
  <w:abstractNum w:abstractNumId="14" w15:restartNumberingAfterBreak="0">
    <w:nsid w:val="63B310A6"/>
    <w:multiLevelType w:val="hybridMultilevel"/>
    <w:tmpl w:val="D45454F2"/>
    <w:lvl w:ilvl="0" w:tplc="08FAC1B8">
      <w:numFmt w:val="bullet"/>
      <w:lvlText w:val=""/>
      <w:lvlJc w:val="left"/>
      <w:pPr>
        <w:ind w:left="720" w:hanging="360"/>
      </w:pPr>
      <w:rPr>
        <w:rFonts w:ascii="Wingdings" w:eastAsia="Wingdings" w:hAnsi="Wingdings" w:cs="Wingdings" w:hint="default"/>
        <w:w w:val="10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67D17E7"/>
    <w:multiLevelType w:val="hybridMultilevel"/>
    <w:tmpl w:val="9070A9B0"/>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8F5197"/>
    <w:multiLevelType w:val="hybridMultilevel"/>
    <w:tmpl w:val="B98CBAA4"/>
    <w:lvl w:ilvl="0" w:tplc="CA4EA36C">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C0069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4EF24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C8B8F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DCC97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D686A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BAA53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9A7DA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3AC63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4A81AF6"/>
    <w:multiLevelType w:val="hybridMultilevel"/>
    <w:tmpl w:val="CB6EF7FC"/>
    <w:lvl w:ilvl="0" w:tplc="04080001">
      <w:start w:val="1"/>
      <w:numFmt w:val="bullet"/>
      <w:lvlText w:val=""/>
      <w:lvlJc w:val="left"/>
      <w:pPr>
        <w:ind w:left="247" w:hanging="360"/>
      </w:pPr>
      <w:rPr>
        <w:rFonts w:ascii="Symbol" w:hAnsi="Symbol" w:cs="Symbol" w:hint="default"/>
      </w:rPr>
    </w:lvl>
    <w:lvl w:ilvl="1" w:tplc="04080003" w:tentative="1">
      <w:start w:val="1"/>
      <w:numFmt w:val="bullet"/>
      <w:lvlText w:val="o"/>
      <w:lvlJc w:val="left"/>
      <w:pPr>
        <w:ind w:left="967" w:hanging="360"/>
      </w:pPr>
      <w:rPr>
        <w:rFonts w:ascii="Courier New" w:hAnsi="Courier New" w:cs="Courier New" w:hint="default"/>
      </w:rPr>
    </w:lvl>
    <w:lvl w:ilvl="2" w:tplc="04080005" w:tentative="1">
      <w:start w:val="1"/>
      <w:numFmt w:val="bullet"/>
      <w:lvlText w:val=""/>
      <w:lvlJc w:val="left"/>
      <w:pPr>
        <w:ind w:left="1687" w:hanging="360"/>
      </w:pPr>
      <w:rPr>
        <w:rFonts w:ascii="Wingdings" w:hAnsi="Wingdings" w:hint="default"/>
      </w:rPr>
    </w:lvl>
    <w:lvl w:ilvl="3" w:tplc="04080001" w:tentative="1">
      <w:start w:val="1"/>
      <w:numFmt w:val="bullet"/>
      <w:lvlText w:val=""/>
      <w:lvlJc w:val="left"/>
      <w:pPr>
        <w:ind w:left="2407" w:hanging="360"/>
      </w:pPr>
      <w:rPr>
        <w:rFonts w:ascii="Symbol" w:hAnsi="Symbol" w:hint="default"/>
      </w:rPr>
    </w:lvl>
    <w:lvl w:ilvl="4" w:tplc="04080003" w:tentative="1">
      <w:start w:val="1"/>
      <w:numFmt w:val="bullet"/>
      <w:lvlText w:val="o"/>
      <w:lvlJc w:val="left"/>
      <w:pPr>
        <w:ind w:left="3127" w:hanging="360"/>
      </w:pPr>
      <w:rPr>
        <w:rFonts w:ascii="Courier New" w:hAnsi="Courier New" w:cs="Courier New" w:hint="default"/>
      </w:rPr>
    </w:lvl>
    <w:lvl w:ilvl="5" w:tplc="04080005" w:tentative="1">
      <w:start w:val="1"/>
      <w:numFmt w:val="bullet"/>
      <w:lvlText w:val=""/>
      <w:lvlJc w:val="left"/>
      <w:pPr>
        <w:ind w:left="3847" w:hanging="360"/>
      </w:pPr>
      <w:rPr>
        <w:rFonts w:ascii="Wingdings" w:hAnsi="Wingdings" w:hint="default"/>
      </w:rPr>
    </w:lvl>
    <w:lvl w:ilvl="6" w:tplc="04080001" w:tentative="1">
      <w:start w:val="1"/>
      <w:numFmt w:val="bullet"/>
      <w:lvlText w:val=""/>
      <w:lvlJc w:val="left"/>
      <w:pPr>
        <w:ind w:left="4567" w:hanging="360"/>
      </w:pPr>
      <w:rPr>
        <w:rFonts w:ascii="Symbol" w:hAnsi="Symbol" w:hint="default"/>
      </w:rPr>
    </w:lvl>
    <w:lvl w:ilvl="7" w:tplc="04080003" w:tentative="1">
      <w:start w:val="1"/>
      <w:numFmt w:val="bullet"/>
      <w:lvlText w:val="o"/>
      <w:lvlJc w:val="left"/>
      <w:pPr>
        <w:ind w:left="5287" w:hanging="360"/>
      </w:pPr>
      <w:rPr>
        <w:rFonts w:ascii="Courier New" w:hAnsi="Courier New" w:cs="Courier New" w:hint="default"/>
      </w:rPr>
    </w:lvl>
    <w:lvl w:ilvl="8" w:tplc="04080005" w:tentative="1">
      <w:start w:val="1"/>
      <w:numFmt w:val="bullet"/>
      <w:lvlText w:val=""/>
      <w:lvlJc w:val="left"/>
      <w:pPr>
        <w:ind w:left="6007" w:hanging="360"/>
      </w:pPr>
      <w:rPr>
        <w:rFonts w:ascii="Wingdings" w:hAnsi="Wingdings" w:hint="default"/>
      </w:rPr>
    </w:lvl>
  </w:abstractNum>
  <w:abstractNum w:abstractNumId="18" w15:restartNumberingAfterBreak="0">
    <w:nsid w:val="76D64D62"/>
    <w:multiLevelType w:val="hybridMultilevel"/>
    <w:tmpl w:val="00EA90CC"/>
    <w:lvl w:ilvl="0" w:tplc="04080011">
      <w:start w:val="1"/>
      <w:numFmt w:val="decimal"/>
      <w:lvlText w:val="%1)"/>
      <w:lvlJc w:val="left"/>
      <w:pPr>
        <w:ind w:left="210" w:hanging="360"/>
      </w:pPr>
    </w:lvl>
    <w:lvl w:ilvl="1" w:tplc="04080019" w:tentative="1">
      <w:start w:val="1"/>
      <w:numFmt w:val="lowerLetter"/>
      <w:lvlText w:val="%2."/>
      <w:lvlJc w:val="left"/>
      <w:pPr>
        <w:ind w:left="930" w:hanging="360"/>
      </w:pPr>
    </w:lvl>
    <w:lvl w:ilvl="2" w:tplc="0408001B" w:tentative="1">
      <w:start w:val="1"/>
      <w:numFmt w:val="lowerRoman"/>
      <w:lvlText w:val="%3."/>
      <w:lvlJc w:val="right"/>
      <w:pPr>
        <w:ind w:left="1650" w:hanging="180"/>
      </w:pPr>
    </w:lvl>
    <w:lvl w:ilvl="3" w:tplc="0408000F" w:tentative="1">
      <w:start w:val="1"/>
      <w:numFmt w:val="decimal"/>
      <w:lvlText w:val="%4."/>
      <w:lvlJc w:val="left"/>
      <w:pPr>
        <w:ind w:left="2370" w:hanging="360"/>
      </w:pPr>
    </w:lvl>
    <w:lvl w:ilvl="4" w:tplc="04080019" w:tentative="1">
      <w:start w:val="1"/>
      <w:numFmt w:val="lowerLetter"/>
      <w:lvlText w:val="%5."/>
      <w:lvlJc w:val="left"/>
      <w:pPr>
        <w:ind w:left="3090" w:hanging="360"/>
      </w:pPr>
    </w:lvl>
    <w:lvl w:ilvl="5" w:tplc="0408001B" w:tentative="1">
      <w:start w:val="1"/>
      <w:numFmt w:val="lowerRoman"/>
      <w:lvlText w:val="%6."/>
      <w:lvlJc w:val="right"/>
      <w:pPr>
        <w:ind w:left="3810" w:hanging="180"/>
      </w:pPr>
    </w:lvl>
    <w:lvl w:ilvl="6" w:tplc="0408000F" w:tentative="1">
      <w:start w:val="1"/>
      <w:numFmt w:val="decimal"/>
      <w:lvlText w:val="%7."/>
      <w:lvlJc w:val="left"/>
      <w:pPr>
        <w:ind w:left="4530" w:hanging="360"/>
      </w:pPr>
    </w:lvl>
    <w:lvl w:ilvl="7" w:tplc="04080019" w:tentative="1">
      <w:start w:val="1"/>
      <w:numFmt w:val="lowerLetter"/>
      <w:lvlText w:val="%8."/>
      <w:lvlJc w:val="left"/>
      <w:pPr>
        <w:ind w:left="5250" w:hanging="360"/>
      </w:pPr>
    </w:lvl>
    <w:lvl w:ilvl="8" w:tplc="0408001B" w:tentative="1">
      <w:start w:val="1"/>
      <w:numFmt w:val="lowerRoman"/>
      <w:lvlText w:val="%9."/>
      <w:lvlJc w:val="right"/>
      <w:pPr>
        <w:ind w:left="5970" w:hanging="180"/>
      </w:pPr>
    </w:lvl>
  </w:abstractNum>
  <w:abstractNum w:abstractNumId="19" w15:restartNumberingAfterBreak="0">
    <w:nsid w:val="771D5553"/>
    <w:multiLevelType w:val="hybridMultilevel"/>
    <w:tmpl w:val="433A8C00"/>
    <w:lvl w:ilvl="0" w:tplc="77FC6130">
      <w:start w:val="1"/>
      <w:numFmt w:val="bullet"/>
      <w:lvlText w:val="•"/>
      <w:lvlJc w:val="left"/>
      <w:pPr>
        <w:ind w:left="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DC356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E8B08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7C38C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4AA46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8445F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5C81B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C8AB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12437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A1831C9"/>
    <w:multiLevelType w:val="multilevel"/>
    <w:tmpl w:val="A43E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8"/>
  </w:num>
  <w:num w:numId="3">
    <w:abstractNumId w:val="5"/>
  </w:num>
  <w:num w:numId="4">
    <w:abstractNumId w:val="4"/>
  </w:num>
  <w:num w:numId="5">
    <w:abstractNumId w:val="20"/>
  </w:num>
  <w:num w:numId="6">
    <w:abstractNumId w:val="0"/>
  </w:num>
  <w:num w:numId="7">
    <w:abstractNumId w:val="15"/>
  </w:num>
  <w:num w:numId="8">
    <w:abstractNumId w:val="2"/>
  </w:num>
  <w:num w:numId="9">
    <w:abstractNumId w:val="1"/>
  </w:num>
  <w:num w:numId="10">
    <w:abstractNumId w:val="7"/>
  </w:num>
  <w:num w:numId="11">
    <w:abstractNumId w:val="13"/>
  </w:num>
  <w:num w:numId="12">
    <w:abstractNumId w:val="8"/>
  </w:num>
  <w:num w:numId="13">
    <w:abstractNumId w:val="14"/>
  </w:num>
  <w:num w:numId="14">
    <w:abstractNumId w:val="11"/>
  </w:num>
  <w:num w:numId="15">
    <w:abstractNumId w:val="12"/>
  </w:num>
  <w:num w:numId="16">
    <w:abstractNumId w:val="17"/>
  </w:num>
  <w:num w:numId="17">
    <w:abstractNumId w:val="9"/>
  </w:num>
  <w:num w:numId="18">
    <w:abstractNumId w:val="16"/>
  </w:num>
  <w:num w:numId="19">
    <w:abstractNumId w:val="19"/>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95"/>
    <w:rsid w:val="00000DCF"/>
    <w:rsid w:val="00003246"/>
    <w:rsid w:val="000037EA"/>
    <w:rsid w:val="00007F97"/>
    <w:rsid w:val="00012252"/>
    <w:rsid w:val="0001498E"/>
    <w:rsid w:val="00021B84"/>
    <w:rsid w:val="00023B6C"/>
    <w:rsid w:val="00023F45"/>
    <w:rsid w:val="00026054"/>
    <w:rsid w:val="00037936"/>
    <w:rsid w:val="00041244"/>
    <w:rsid w:val="00041557"/>
    <w:rsid w:val="000441BC"/>
    <w:rsid w:val="00046F70"/>
    <w:rsid w:val="00047EC3"/>
    <w:rsid w:val="000566CD"/>
    <w:rsid w:val="00062C82"/>
    <w:rsid w:val="0006698C"/>
    <w:rsid w:val="0007328D"/>
    <w:rsid w:val="000739DE"/>
    <w:rsid w:val="00073A3D"/>
    <w:rsid w:val="0007543D"/>
    <w:rsid w:val="00075D39"/>
    <w:rsid w:val="00076DC0"/>
    <w:rsid w:val="00077700"/>
    <w:rsid w:val="00077E10"/>
    <w:rsid w:val="00084629"/>
    <w:rsid w:val="00087AC0"/>
    <w:rsid w:val="00087B7E"/>
    <w:rsid w:val="00092815"/>
    <w:rsid w:val="00097333"/>
    <w:rsid w:val="00097543"/>
    <w:rsid w:val="000A0A24"/>
    <w:rsid w:val="000A1069"/>
    <w:rsid w:val="000A23F5"/>
    <w:rsid w:val="000A2D23"/>
    <w:rsid w:val="000A2F1B"/>
    <w:rsid w:val="000A493E"/>
    <w:rsid w:val="000A607D"/>
    <w:rsid w:val="000A6A5F"/>
    <w:rsid w:val="000B1D9F"/>
    <w:rsid w:val="000B3A2C"/>
    <w:rsid w:val="000B7E33"/>
    <w:rsid w:val="000C2819"/>
    <w:rsid w:val="000C4244"/>
    <w:rsid w:val="000D6DB1"/>
    <w:rsid w:val="000D7F41"/>
    <w:rsid w:val="000D7FAB"/>
    <w:rsid w:val="000E79D8"/>
    <w:rsid w:val="000F2A64"/>
    <w:rsid w:val="000F2AA6"/>
    <w:rsid w:val="000F2F6A"/>
    <w:rsid w:val="000F42F4"/>
    <w:rsid w:val="000F6F55"/>
    <w:rsid w:val="00103B0A"/>
    <w:rsid w:val="00104CE4"/>
    <w:rsid w:val="0011010E"/>
    <w:rsid w:val="0011183D"/>
    <w:rsid w:val="00112FCC"/>
    <w:rsid w:val="0011532A"/>
    <w:rsid w:val="001169F3"/>
    <w:rsid w:val="00116B39"/>
    <w:rsid w:val="001209EB"/>
    <w:rsid w:val="00122B6D"/>
    <w:rsid w:val="00122E3A"/>
    <w:rsid w:val="0012763A"/>
    <w:rsid w:val="00130844"/>
    <w:rsid w:val="00130E90"/>
    <w:rsid w:val="00130F70"/>
    <w:rsid w:val="00131D99"/>
    <w:rsid w:val="00135738"/>
    <w:rsid w:val="001418C2"/>
    <w:rsid w:val="00143D58"/>
    <w:rsid w:val="001478AD"/>
    <w:rsid w:val="00152681"/>
    <w:rsid w:val="00153315"/>
    <w:rsid w:val="00153536"/>
    <w:rsid w:val="00153880"/>
    <w:rsid w:val="00156E01"/>
    <w:rsid w:val="001572EA"/>
    <w:rsid w:val="00160371"/>
    <w:rsid w:val="001614FD"/>
    <w:rsid w:val="00173D07"/>
    <w:rsid w:val="0017477E"/>
    <w:rsid w:val="00175F63"/>
    <w:rsid w:val="001774AB"/>
    <w:rsid w:val="00181BBB"/>
    <w:rsid w:val="001820A6"/>
    <w:rsid w:val="001823D5"/>
    <w:rsid w:val="0018638D"/>
    <w:rsid w:val="00187921"/>
    <w:rsid w:val="0019077E"/>
    <w:rsid w:val="001A26A9"/>
    <w:rsid w:val="001A3D43"/>
    <w:rsid w:val="001A5480"/>
    <w:rsid w:val="001B48E9"/>
    <w:rsid w:val="001B546B"/>
    <w:rsid w:val="001C0EC3"/>
    <w:rsid w:val="001C1E47"/>
    <w:rsid w:val="001C77F8"/>
    <w:rsid w:val="001D68CB"/>
    <w:rsid w:val="001E1BA9"/>
    <w:rsid w:val="001E28DB"/>
    <w:rsid w:val="001F2639"/>
    <w:rsid w:val="001F2963"/>
    <w:rsid w:val="001F607A"/>
    <w:rsid w:val="00201796"/>
    <w:rsid w:val="0020192D"/>
    <w:rsid w:val="00202295"/>
    <w:rsid w:val="002109F9"/>
    <w:rsid w:val="00215435"/>
    <w:rsid w:val="00217C64"/>
    <w:rsid w:val="002207E5"/>
    <w:rsid w:val="002246E7"/>
    <w:rsid w:val="002248CD"/>
    <w:rsid w:val="00224F3C"/>
    <w:rsid w:val="00225DDA"/>
    <w:rsid w:val="00234DEF"/>
    <w:rsid w:val="0024104F"/>
    <w:rsid w:val="002517B1"/>
    <w:rsid w:val="0025694A"/>
    <w:rsid w:val="0026109B"/>
    <w:rsid w:val="0026341F"/>
    <w:rsid w:val="002715B9"/>
    <w:rsid w:val="0027773C"/>
    <w:rsid w:val="00280847"/>
    <w:rsid w:val="002825A8"/>
    <w:rsid w:val="0028415E"/>
    <w:rsid w:val="00285A92"/>
    <w:rsid w:val="00292E4C"/>
    <w:rsid w:val="00294F81"/>
    <w:rsid w:val="00295290"/>
    <w:rsid w:val="002A1A83"/>
    <w:rsid w:val="002A234E"/>
    <w:rsid w:val="002A3C73"/>
    <w:rsid w:val="002A4CAD"/>
    <w:rsid w:val="002A604B"/>
    <w:rsid w:val="002A77C0"/>
    <w:rsid w:val="002B319D"/>
    <w:rsid w:val="002B5368"/>
    <w:rsid w:val="002B5748"/>
    <w:rsid w:val="002B6D16"/>
    <w:rsid w:val="002B7CD1"/>
    <w:rsid w:val="002C2C05"/>
    <w:rsid w:val="002C2EC7"/>
    <w:rsid w:val="002D035F"/>
    <w:rsid w:val="002D5F51"/>
    <w:rsid w:val="002E0C25"/>
    <w:rsid w:val="002E1288"/>
    <w:rsid w:val="002E44E6"/>
    <w:rsid w:val="002F0DC7"/>
    <w:rsid w:val="002F167F"/>
    <w:rsid w:val="002F726F"/>
    <w:rsid w:val="003003BB"/>
    <w:rsid w:val="00303237"/>
    <w:rsid w:val="00305CB8"/>
    <w:rsid w:val="00313734"/>
    <w:rsid w:val="0031606F"/>
    <w:rsid w:val="00325FE1"/>
    <w:rsid w:val="00327744"/>
    <w:rsid w:val="003300D4"/>
    <w:rsid w:val="00336C56"/>
    <w:rsid w:val="003412C0"/>
    <w:rsid w:val="00341AC1"/>
    <w:rsid w:val="00343B49"/>
    <w:rsid w:val="003467C8"/>
    <w:rsid w:val="00347A9A"/>
    <w:rsid w:val="00347BB5"/>
    <w:rsid w:val="00351DF4"/>
    <w:rsid w:val="00356322"/>
    <w:rsid w:val="00357706"/>
    <w:rsid w:val="003678F4"/>
    <w:rsid w:val="003767FF"/>
    <w:rsid w:val="00382359"/>
    <w:rsid w:val="00386E31"/>
    <w:rsid w:val="00390B5F"/>
    <w:rsid w:val="00396CE6"/>
    <w:rsid w:val="003978F3"/>
    <w:rsid w:val="003A1F59"/>
    <w:rsid w:val="003A2ED4"/>
    <w:rsid w:val="003A5B66"/>
    <w:rsid w:val="003A6E58"/>
    <w:rsid w:val="003B27F7"/>
    <w:rsid w:val="003B3E9C"/>
    <w:rsid w:val="003B4551"/>
    <w:rsid w:val="003C23DC"/>
    <w:rsid w:val="003C5CDB"/>
    <w:rsid w:val="003C674B"/>
    <w:rsid w:val="003C7FA9"/>
    <w:rsid w:val="003D05A7"/>
    <w:rsid w:val="003D3483"/>
    <w:rsid w:val="003D4E3D"/>
    <w:rsid w:val="003D7616"/>
    <w:rsid w:val="003E2BE2"/>
    <w:rsid w:val="003E5607"/>
    <w:rsid w:val="003E565B"/>
    <w:rsid w:val="003F0A31"/>
    <w:rsid w:val="003F3605"/>
    <w:rsid w:val="003F5629"/>
    <w:rsid w:val="003F594A"/>
    <w:rsid w:val="00401C9F"/>
    <w:rsid w:val="004161AB"/>
    <w:rsid w:val="00420CD3"/>
    <w:rsid w:val="004216FC"/>
    <w:rsid w:val="00421978"/>
    <w:rsid w:val="004235A4"/>
    <w:rsid w:val="00424AEB"/>
    <w:rsid w:val="00430F16"/>
    <w:rsid w:val="004345FD"/>
    <w:rsid w:val="00443C3B"/>
    <w:rsid w:val="00446883"/>
    <w:rsid w:val="0044714B"/>
    <w:rsid w:val="00447C7D"/>
    <w:rsid w:val="00454CD7"/>
    <w:rsid w:val="00455395"/>
    <w:rsid w:val="00460E01"/>
    <w:rsid w:val="00470191"/>
    <w:rsid w:val="00473B48"/>
    <w:rsid w:val="0047532B"/>
    <w:rsid w:val="004826DE"/>
    <w:rsid w:val="004904DB"/>
    <w:rsid w:val="00491EC0"/>
    <w:rsid w:val="004A7740"/>
    <w:rsid w:val="004B6223"/>
    <w:rsid w:val="004C2D0D"/>
    <w:rsid w:val="004C395E"/>
    <w:rsid w:val="004D22CF"/>
    <w:rsid w:val="004D48BC"/>
    <w:rsid w:val="004E1639"/>
    <w:rsid w:val="004E4DEB"/>
    <w:rsid w:val="004E6F51"/>
    <w:rsid w:val="004F3D46"/>
    <w:rsid w:val="005049AC"/>
    <w:rsid w:val="0050792E"/>
    <w:rsid w:val="0051021F"/>
    <w:rsid w:val="00520B8A"/>
    <w:rsid w:val="00520FE2"/>
    <w:rsid w:val="005234A5"/>
    <w:rsid w:val="00526B3C"/>
    <w:rsid w:val="00530654"/>
    <w:rsid w:val="005330E1"/>
    <w:rsid w:val="00533836"/>
    <w:rsid w:val="00535218"/>
    <w:rsid w:val="00543123"/>
    <w:rsid w:val="00547C73"/>
    <w:rsid w:val="00551B63"/>
    <w:rsid w:val="00553024"/>
    <w:rsid w:val="00556A70"/>
    <w:rsid w:val="005571D9"/>
    <w:rsid w:val="0056253B"/>
    <w:rsid w:val="00565BA9"/>
    <w:rsid w:val="00574CFC"/>
    <w:rsid w:val="00576971"/>
    <w:rsid w:val="005772C4"/>
    <w:rsid w:val="00581418"/>
    <w:rsid w:val="00581741"/>
    <w:rsid w:val="00585249"/>
    <w:rsid w:val="00586322"/>
    <w:rsid w:val="0059491D"/>
    <w:rsid w:val="00594E49"/>
    <w:rsid w:val="00596460"/>
    <w:rsid w:val="005A2BF6"/>
    <w:rsid w:val="005A4239"/>
    <w:rsid w:val="005A6474"/>
    <w:rsid w:val="005B2B60"/>
    <w:rsid w:val="005B5396"/>
    <w:rsid w:val="005C019C"/>
    <w:rsid w:val="005C13B6"/>
    <w:rsid w:val="005D4870"/>
    <w:rsid w:val="005D4C0E"/>
    <w:rsid w:val="005E1AB1"/>
    <w:rsid w:val="005E68C7"/>
    <w:rsid w:val="005F206A"/>
    <w:rsid w:val="005F24C7"/>
    <w:rsid w:val="005F38C4"/>
    <w:rsid w:val="005F72AB"/>
    <w:rsid w:val="00601740"/>
    <w:rsid w:val="006039B7"/>
    <w:rsid w:val="0060685D"/>
    <w:rsid w:val="00606DD9"/>
    <w:rsid w:val="00606E6B"/>
    <w:rsid w:val="0061357F"/>
    <w:rsid w:val="00626F96"/>
    <w:rsid w:val="0063235A"/>
    <w:rsid w:val="00632B51"/>
    <w:rsid w:val="0064222F"/>
    <w:rsid w:val="0064301E"/>
    <w:rsid w:val="0064471F"/>
    <w:rsid w:val="0065179E"/>
    <w:rsid w:val="006551B6"/>
    <w:rsid w:val="00656223"/>
    <w:rsid w:val="00656FBA"/>
    <w:rsid w:val="0066134F"/>
    <w:rsid w:val="00661418"/>
    <w:rsid w:val="00663CCA"/>
    <w:rsid w:val="0066535B"/>
    <w:rsid w:val="00666550"/>
    <w:rsid w:val="006742D7"/>
    <w:rsid w:val="00675F51"/>
    <w:rsid w:val="006836F4"/>
    <w:rsid w:val="00683F0C"/>
    <w:rsid w:val="00697491"/>
    <w:rsid w:val="00697C09"/>
    <w:rsid w:val="006B61AE"/>
    <w:rsid w:val="006C4820"/>
    <w:rsid w:val="006C5A14"/>
    <w:rsid w:val="006C5D64"/>
    <w:rsid w:val="006C629F"/>
    <w:rsid w:val="006C70C3"/>
    <w:rsid w:val="006D105E"/>
    <w:rsid w:val="006D34AC"/>
    <w:rsid w:val="006D625F"/>
    <w:rsid w:val="006E001E"/>
    <w:rsid w:val="006E1EE5"/>
    <w:rsid w:val="006E595F"/>
    <w:rsid w:val="006F17E2"/>
    <w:rsid w:val="007010CA"/>
    <w:rsid w:val="00701F20"/>
    <w:rsid w:val="00712309"/>
    <w:rsid w:val="00715668"/>
    <w:rsid w:val="0072124D"/>
    <w:rsid w:val="00721613"/>
    <w:rsid w:val="0072209A"/>
    <w:rsid w:val="00726B3E"/>
    <w:rsid w:val="00730B3C"/>
    <w:rsid w:val="007328BE"/>
    <w:rsid w:val="00732995"/>
    <w:rsid w:val="00735321"/>
    <w:rsid w:val="00737B2B"/>
    <w:rsid w:val="007448C7"/>
    <w:rsid w:val="00747835"/>
    <w:rsid w:val="00757227"/>
    <w:rsid w:val="007621CF"/>
    <w:rsid w:val="00764E70"/>
    <w:rsid w:val="007666E1"/>
    <w:rsid w:val="00771030"/>
    <w:rsid w:val="00773FA8"/>
    <w:rsid w:val="0078674D"/>
    <w:rsid w:val="007869CC"/>
    <w:rsid w:val="007A4A9C"/>
    <w:rsid w:val="007A62E3"/>
    <w:rsid w:val="007B309A"/>
    <w:rsid w:val="007B59A6"/>
    <w:rsid w:val="007B5CAC"/>
    <w:rsid w:val="007C1F90"/>
    <w:rsid w:val="007C3AE0"/>
    <w:rsid w:val="007C7495"/>
    <w:rsid w:val="007D1CEA"/>
    <w:rsid w:val="007D60E4"/>
    <w:rsid w:val="007E1789"/>
    <w:rsid w:val="007E1B2F"/>
    <w:rsid w:val="007E3FCA"/>
    <w:rsid w:val="007E44C1"/>
    <w:rsid w:val="007E7A11"/>
    <w:rsid w:val="007E7EE2"/>
    <w:rsid w:val="007F0E80"/>
    <w:rsid w:val="007F1B43"/>
    <w:rsid w:val="007F580B"/>
    <w:rsid w:val="007F6F52"/>
    <w:rsid w:val="00802C55"/>
    <w:rsid w:val="00805D19"/>
    <w:rsid w:val="008062D6"/>
    <w:rsid w:val="00814BB0"/>
    <w:rsid w:val="00821122"/>
    <w:rsid w:val="00823B3A"/>
    <w:rsid w:val="00824EE0"/>
    <w:rsid w:val="0082618C"/>
    <w:rsid w:val="00837CBD"/>
    <w:rsid w:val="0084195A"/>
    <w:rsid w:val="00843C84"/>
    <w:rsid w:val="008472D6"/>
    <w:rsid w:val="00850110"/>
    <w:rsid w:val="00855F6A"/>
    <w:rsid w:val="0085783D"/>
    <w:rsid w:val="00857967"/>
    <w:rsid w:val="008600EB"/>
    <w:rsid w:val="008601DA"/>
    <w:rsid w:val="00860F9B"/>
    <w:rsid w:val="00863613"/>
    <w:rsid w:val="008652D8"/>
    <w:rsid w:val="00873532"/>
    <w:rsid w:val="00874091"/>
    <w:rsid w:val="00875DD4"/>
    <w:rsid w:val="0088398F"/>
    <w:rsid w:val="008912BE"/>
    <w:rsid w:val="0089181B"/>
    <w:rsid w:val="008927E0"/>
    <w:rsid w:val="008A101B"/>
    <w:rsid w:val="008A527F"/>
    <w:rsid w:val="008B38AE"/>
    <w:rsid w:val="008B5B3C"/>
    <w:rsid w:val="008B71D1"/>
    <w:rsid w:val="008B7F6C"/>
    <w:rsid w:val="008C5D0A"/>
    <w:rsid w:val="008C640F"/>
    <w:rsid w:val="008D3BE0"/>
    <w:rsid w:val="008E1642"/>
    <w:rsid w:val="008E42A2"/>
    <w:rsid w:val="008E6FB8"/>
    <w:rsid w:val="008E77E7"/>
    <w:rsid w:val="008F6451"/>
    <w:rsid w:val="008F67E0"/>
    <w:rsid w:val="008F7CAF"/>
    <w:rsid w:val="00904BE8"/>
    <w:rsid w:val="00905765"/>
    <w:rsid w:val="009103E0"/>
    <w:rsid w:val="00913AC0"/>
    <w:rsid w:val="0092310D"/>
    <w:rsid w:val="0092420A"/>
    <w:rsid w:val="00926C6B"/>
    <w:rsid w:val="00926C7C"/>
    <w:rsid w:val="009272F5"/>
    <w:rsid w:val="009372E7"/>
    <w:rsid w:val="00944169"/>
    <w:rsid w:val="00951E6B"/>
    <w:rsid w:val="00956F80"/>
    <w:rsid w:val="0096158D"/>
    <w:rsid w:val="00962BB2"/>
    <w:rsid w:val="00965D89"/>
    <w:rsid w:val="00970742"/>
    <w:rsid w:val="00971E3E"/>
    <w:rsid w:val="0097212A"/>
    <w:rsid w:val="00976F04"/>
    <w:rsid w:val="009829F5"/>
    <w:rsid w:val="00987C1C"/>
    <w:rsid w:val="00990CA3"/>
    <w:rsid w:val="00996F44"/>
    <w:rsid w:val="009A17D5"/>
    <w:rsid w:val="009A1F73"/>
    <w:rsid w:val="009A23BD"/>
    <w:rsid w:val="009A2DD8"/>
    <w:rsid w:val="009B609F"/>
    <w:rsid w:val="009B7029"/>
    <w:rsid w:val="009C2802"/>
    <w:rsid w:val="009C2B8C"/>
    <w:rsid w:val="009C3EE2"/>
    <w:rsid w:val="009D001E"/>
    <w:rsid w:val="009D05AB"/>
    <w:rsid w:val="009D253C"/>
    <w:rsid w:val="009D43E2"/>
    <w:rsid w:val="009D79F9"/>
    <w:rsid w:val="009E3D50"/>
    <w:rsid w:val="009E421A"/>
    <w:rsid w:val="009E7A56"/>
    <w:rsid w:val="009F4EDB"/>
    <w:rsid w:val="009F5EC4"/>
    <w:rsid w:val="009F64E6"/>
    <w:rsid w:val="00A00A85"/>
    <w:rsid w:val="00A00C81"/>
    <w:rsid w:val="00A033BF"/>
    <w:rsid w:val="00A11185"/>
    <w:rsid w:val="00A11529"/>
    <w:rsid w:val="00A11D2D"/>
    <w:rsid w:val="00A12071"/>
    <w:rsid w:val="00A12DD3"/>
    <w:rsid w:val="00A1666E"/>
    <w:rsid w:val="00A17043"/>
    <w:rsid w:val="00A22CC2"/>
    <w:rsid w:val="00A24E8B"/>
    <w:rsid w:val="00A3392B"/>
    <w:rsid w:val="00A33B32"/>
    <w:rsid w:val="00A36CCE"/>
    <w:rsid w:val="00A41C87"/>
    <w:rsid w:val="00A52D91"/>
    <w:rsid w:val="00A54F68"/>
    <w:rsid w:val="00A57BD8"/>
    <w:rsid w:val="00A62165"/>
    <w:rsid w:val="00A62AC0"/>
    <w:rsid w:val="00A676FD"/>
    <w:rsid w:val="00A71C95"/>
    <w:rsid w:val="00A72050"/>
    <w:rsid w:val="00A720A3"/>
    <w:rsid w:val="00A75BAC"/>
    <w:rsid w:val="00A81F24"/>
    <w:rsid w:val="00A83C0D"/>
    <w:rsid w:val="00A87304"/>
    <w:rsid w:val="00A874CE"/>
    <w:rsid w:val="00A912B5"/>
    <w:rsid w:val="00A94A3C"/>
    <w:rsid w:val="00A962C3"/>
    <w:rsid w:val="00AB074E"/>
    <w:rsid w:val="00AB5CBA"/>
    <w:rsid w:val="00AB7242"/>
    <w:rsid w:val="00AC25D6"/>
    <w:rsid w:val="00AC2D2A"/>
    <w:rsid w:val="00AE13E9"/>
    <w:rsid w:val="00AE63E1"/>
    <w:rsid w:val="00AE7610"/>
    <w:rsid w:val="00AF7E07"/>
    <w:rsid w:val="00B055E6"/>
    <w:rsid w:val="00B0746A"/>
    <w:rsid w:val="00B101D4"/>
    <w:rsid w:val="00B130F0"/>
    <w:rsid w:val="00B1525E"/>
    <w:rsid w:val="00B20351"/>
    <w:rsid w:val="00B20ABA"/>
    <w:rsid w:val="00B20D48"/>
    <w:rsid w:val="00B223C9"/>
    <w:rsid w:val="00B23A5F"/>
    <w:rsid w:val="00B26CC4"/>
    <w:rsid w:val="00B34A7A"/>
    <w:rsid w:val="00B35B9E"/>
    <w:rsid w:val="00B42D8E"/>
    <w:rsid w:val="00B52A7E"/>
    <w:rsid w:val="00B554B6"/>
    <w:rsid w:val="00B62B95"/>
    <w:rsid w:val="00B63E7F"/>
    <w:rsid w:val="00B64629"/>
    <w:rsid w:val="00B65504"/>
    <w:rsid w:val="00B67EF1"/>
    <w:rsid w:val="00B707F0"/>
    <w:rsid w:val="00B760EB"/>
    <w:rsid w:val="00B804F0"/>
    <w:rsid w:val="00B849EC"/>
    <w:rsid w:val="00B84DAD"/>
    <w:rsid w:val="00B923DD"/>
    <w:rsid w:val="00B97354"/>
    <w:rsid w:val="00BB0B00"/>
    <w:rsid w:val="00BB4CAF"/>
    <w:rsid w:val="00BC26DE"/>
    <w:rsid w:val="00BC4C19"/>
    <w:rsid w:val="00BC6AF8"/>
    <w:rsid w:val="00BC6CB1"/>
    <w:rsid w:val="00BC7E0C"/>
    <w:rsid w:val="00BD6294"/>
    <w:rsid w:val="00BE3938"/>
    <w:rsid w:val="00BE3B99"/>
    <w:rsid w:val="00BE3CA4"/>
    <w:rsid w:val="00C017D7"/>
    <w:rsid w:val="00C0249A"/>
    <w:rsid w:val="00C02B2E"/>
    <w:rsid w:val="00C046E5"/>
    <w:rsid w:val="00C07F29"/>
    <w:rsid w:val="00C11944"/>
    <w:rsid w:val="00C11CD0"/>
    <w:rsid w:val="00C20752"/>
    <w:rsid w:val="00C35945"/>
    <w:rsid w:val="00C37BD6"/>
    <w:rsid w:val="00C43002"/>
    <w:rsid w:val="00C455D3"/>
    <w:rsid w:val="00C54F31"/>
    <w:rsid w:val="00C55A75"/>
    <w:rsid w:val="00C55A81"/>
    <w:rsid w:val="00C65B85"/>
    <w:rsid w:val="00C665F2"/>
    <w:rsid w:val="00C72A4F"/>
    <w:rsid w:val="00C81398"/>
    <w:rsid w:val="00C83EF6"/>
    <w:rsid w:val="00C91A36"/>
    <w:rsid w:val="00C92C1B"/>
    <w:rsid w:val="00C92F04"/>
    <w:rsid w:val="00C93D3E"/>
    <w:rsid w:val="00C94400"/>
    <w:rsid w:val="00CB03F8"/>
    <w:rsid w:val="00CD4283"/>
    <w:rsid w:val="00CD694C"/>
    <w:rsid w:val="00CE6E9F"/>
    <w:rsid w:val="00CF33A1"/>
    <w:rsid w:val="00CF4DAB"/>
    <w:rsid w:val="00D03404"/>
    <w:rsid w:val="00D03EB6"/>
    <w:rsid w:val="00D10262"/>
    <w:rsid w:val="00D1709E"/>
    <w:rsid w:val="00D178C4"/>
    <w:rsid w:val="00D206F2"/>
    <w:rsid w:val="00D224E8"/>
    <w:rsid w:val="00D2363F"/>
    <w:rsid w:val="00D262A5"/>
    <w:rsid w:val="00D26807"/>
    <w:rsid w:val="00D30D97"/>
    <w:rsid w:val="00D348FE"/>
    <w:rsid w:val="00D3601C"/>
    <w:rsid w:val="00D43155"/>
    <w:rsid w:val="00D44C52"/>
    <w:rsid w:val="00D51E2A"/>
    <w:rsid w:val="00D55BB7"/>
    <w:rsid w:val="00D6050D"/>
    <w:rsid w:val="00D6150E"/>
    <w:rsid w:val="00D63DC9"/>
    <w:rsid w:val="00D71E5B"/>
    <w:rsid w:val="00D73364"/>
    <w:rsid w:val="00D753FF"/>
    <w:rsid w:val="00D76BB8"/>
    <w:rsid w:val="00D8032F"/>
    <w:rsid w:val="00D867E0"/>
    <w:rsid w:val="00D917CD"/>
    <w:rsid w:val="00D92D7F"/>
    <w:rsid w:val="00D97112"/>
    <w:rsid w:val="00DA037A"/>
    <w:rsid w:val="00DA0421"/>
    <w:rsid w:val="00DA26E4"/>
    <w:rsid w:val="00DB1EDC"/>
    <w:rsid w:val="00DC0273"/>
    <w:rsid w:val="00DC16A4"/>
    <w:rsid w:val="00DC16B4"/>
    <w:rsid w:val="00DC4AEC"/>
    <w:rsid w:val="00DC59C6"/>
    <w:rsid w:val="00DC6B37"/>
    <w:rsid w:val="00DD1662"/>
    <w:rsid w:val="00DD1F77"/>
    <w:rsid w:val="00DE1F54"/>
    <w:rsid w:val="00DE6B81"/>
    <w:rsid w:val="00DE7D06"/>
    <w:rsid w:val="00DF6B28"/>
    <w:rsid w:val="00E037CC"/>
    <w:rsid w:val="00E05B72"/>
    <w:rsid w:val="00E16BC8"/>
    <w:rsid w:val="00E20441"/>
    <w:rsid w:val="00E219B0"/>
    <w:rsid w:val="00E21BF6"/>
    <w:rsid w:val="00E25CA9"/>
    <w:rsid w:val="00E30060"/>
    <w:rsid w:val="00E35434"/>
    <w:rsid w:val="00E40A06"/>
    <w:rsid w:val="00E577A9"/>
    <w:rsid w:val="00E622A2"/>
    <w:rsid w:val="00E627BC"/>
    <w:rsid w:val="00E63DF1"/>
    <w:rsid w:val="00E66B40"/>
    <w:rsid w:val="00E67A58"/>
    <w:rsid w:val="00E7375E"/>
    <w:rsid w:val="00E80010"/>
    <w:rsid w:val="00E80295"/>
    <w:rsid w:val="00E83416"/>
    <w:rsid w:val="00E93752"/>
    <w:rsid w:val="00E947C6"/>
    <w:rsid w:val="00E94E80"/>
    <w:rsid w:val="00EA0BB0"/>
    <w:rsid w:val="00EA240B"/>
    <w:rsid w:val="00EA4174"/>
    <w:rsid w:val="00EA64CE"/>
    <w:rsid w:val="00EA7CE6"/>
    <w:rsid w:val="00EB28EA"/>
    <w:rsid w:val="00EB5AD6"/>
    <w:rsid w:val="00EC4A1C"/>
    <w:rsid w:val="00ED0BB5"/>
    <w:rsid w:val="00ED1C1B"/>
    <w:rsid w:val="00ED3199"/>
    <w:rsid w:val="00ED32B9"/>
    <w:rsid w:val="00ED79FC"/>
    <w:rsid w:val="00EE6306"/>
    <w:rsid w:val="00EF0D0F"/>
    <w:rsid w:val="00EF46F9"/>
    <w:rsid w:val="00EF7EC5"/>
    <w:rsid w:val="00F01F48"/>
    <w:rsid w:val="00F06659"/>
    <w:rsid w:val="00F15F29"/>
    <w:rsid w:val="00F17F76"/>
    <w:rsid w:val="00F23450"/>
    <w:rsid w:val="00F303CE"/>
    <w:rsid w:val="00F33C5D"/>
    <w:rsid w:val="00F3426C"/>
    <w:rsid w:val="00F34FDF"/>
    <w:rsid w:val="00F353B8"/>
    <w:rsid w:val="00F411A2"/>
    <w:rsid w:val="00F43257"/>
    <w:rsid w:val="00F43353"/>
    <w:rsid w:val="00F45993"/>
    <w:rsid w:val="00F50685"/>
    <w:rsid w:val="00F54B65"/>
    <w:rsid w:val="00F64645"/>
    <w:rsid w:val="00F71064"/>
    <w:rsid w:val="00F747C7"/>
    <w:rsid w:val="00F81CEE"/>
    <w:rsid w:val="00F85D29"/>
    <w:rsid w:val="00F86AE0"/>
    <w:rsid w:val="00F86F66"/>
    <w:rsid w:val="00F87BA7"/>
    <w:rsid w:val="00F9118B"/>
    <w:rsid w:val="00F92ADF"/>
    <w:rsid w:val="00FA0821"/>
    <w:rsid w:val="00FA0AF3"/>
    <w:rsid w:val="00FA116D"/>
    <w:rsid w:val="00FA4B59"/>
    <w:rsid w:val="00FA5572"/>
    <w:rsid w:val="00FA6DDF"/>
    <w:rsid w:val="00FB2D6C"/>
    <w:rsid w:val="00FB3BF3"/>
    <w:rsid w:val="00FB3CDE"/>
    <w:rsid w:val="00FB4E06"/>
    <w:rsid w:val="00FB538A"/>
    <w:rsid w:val="00FC1BC3"/>
    <w:rsid w:val="00FC3C8D"/>
    <w:rsid w:val="00FC7E99"/>
    <w:rsid w:val="00FD0BA5"/>
    <w:rsid w:val="00FD1888"/>
    <w:rsid w:val="00FD3527"/>
    <w:rsid w:val="00FD4117"/>
    <w:rsid w:val="00FE736E"/>
    <w:rsid w:val="00FF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405A"/>
  <w15:docId w15:val="{DE9C75F3-7000-42BF-A298-2E8AEE92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395"/>
    <w:pPr>
      <w:spacing w:after="0" w:line="240" w:lineRule="auto"/>
    </w:pPr>
    <w:rPr>
      <w:rFonts w:ascii="Times New Roman" w:eastAsia="Times New Roman" w:hAnsi="Times New Roman" w:cs="Times New Roman"/>
      <w:sz w:val="24"/>
      <w:szCs w:val="24"/>
      <w:lang w:eastAsia="el-GR"/>
    </w:rPr>
  </w:style>
  <w:style w:type="paragraph" w:styleId="1">
    <w:name w:val="heading 1"/>
    <w:next w:val="a"/>
    <w:link w:val="1Char"/>
    <w:uiPriority w:val="9"/>
    <w:qFormat/>
    <w:rsid w:val="00FC3C8D"/>
    <w:pPr>
      <w:keepNext/>
      <w:keepLines/>
      <w:spacing w:after="9" w:line="250" w:lineRule="auto"/>
      <w:ind w:left="10" w:hanging="10"/>
      <w:outlineLvl w:val="0"/>
    </w:pPr>
    <w:rPr>
      <w:rFonts w:ascii="Calibri" w:eastAsia="Calibri" w:hAnsi="Calibri" w:cs="Calibri"/>
      <w:color w:val="1F386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55395"/>
    <w:rPr>
      <w:color w:val="000000"/>
      <w:sz w:val="20"/>
    </w:rPr>
  </w:style>
  <w:style w:type="character" w:customStyle="1" w:styleId="Char">
    <w:name w:val="Σώμα κειμένου Char"/>
    <w:basedOn w:val="a0"/>
    <w:link w:val="a3"/>
    <w:rsid w:val="00455395"/>
    <w:rPr>
      <w:rFonts w:ascii="Times New Roman" w:eastAsia="Times New Roman" w:hAnsi="Times New Roman" w:cs="Times New Roman"/>
      <w:color w:val="000000"/>
      <w:sz w:val="20"/>
      <w:szCs w:val="24"/>
      <w:lang w:eastAsia="el-GR"/>
    </w:rPr>
  </w:style>
  <w:style w:type="character" w:customStyle="1" w:styleId="st">
    <w:name w:val="st"/>
    <w:basedOn w:val="a0"/>
    <w:rsid w:val="00D76BB8"/>
  </w:style>
  <w:style w:type="paragraph" w:styleId="a4">
    <w:name w:val="List Paragraph"/>
    <w:basedOn w:val="a"/>
    <w:uiPriority w:val="1"/>
    <w:qFormat/>
    <w:rsid w:val="00726B3E"/>
    <w:pPr>
      <w:ind w:left="720"/>
    </w:pPr>
    <w:rPr>
      <w:rFonts w:ascii="Calibri" w:eastAsiaTheme="minorHAnsi" w:hAnsi="Calibri" w:cs="Calibri"/>
      <w:sz w:val="22"/>
      <w:szCs w:val="22"/>
    </w:rPr>
  </w:style>
  <w:style w:type="table" w:styleId="a5">
    <w:name w:val="Table Grid"/>
    <w:basedOn w:val="a1"/>
    <w:uiPriority w:val="39"/>
    <w:rsid w:val="008B71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rsid w:val="00C55A81"/>
    <w:rPr>
      <w:rFonts w:cs="Times New Roman"/>
      <w:color w:val="0000FF"/>
      <w:u w:val="single"/>
    </w:rPr>
  </w:style>
  <w:style w:type="paragraph" w:styleId="2">
    <w:name w:val="toc 2"/>
    <w:basedOn w:val="a"/>
    <w:next w:val="a"/>
    <w:autoRedefine/>
    <w:uiPriority w:val="39"/>
    <w:rsid w:val="00C55A81"/>
    <w:pPr>
      <w:spacing w:after="100"/>
      <w:ind w:left="240"/>
    </w:pPr>
  </w:style>
  <w:style w:type="paragraph" w:styleId="3">
    <w:name w:val="toc 3"/>
    <w:basedOn w:val="a"/>
    <w:next w:val="a"/>
    <w:autoRedefine/>
    <w:uiPriority w:val="39"/>
    <w:rsid w:val="00C55A81"/>
    <w:pPr>
      <w:spacing w:after="100"/>
      <w:ind w:left="480"/>
    </w:pPr>
  </w:style>
  <w:style w:type="paragraph" w:styleId="10">
    <w:name w:val="toc 1"/>
    <w:basedOn w:val="a"/>
    <w:next w:val="a"/>
    <w:autoRedefine/>
    <w:uiPriority w:val="39"/>
    <w:semiHidden/>
    <w:unhideWhenUsed/>
    <w:rsid w:val="00C55A81"/>
    <w:pPr>
      <w:spacing w:after="100"/>
    </w:pPr>
    <w:rPr>
      <w:rFonts w:ascii="Tahoma" w:eastAsia="Tahoma" w:hAnsi="Tahoma" w:cs="Tahoma"/>
      <w:sz w:val="22"/>
      <w:szCs w:val="22"/>
    </w:rPr>
  </w:style>
  <w:style w:type="paragraph" w:customStyle="1" w:styleId="western">
    <w:name w:val="western"/>
    <w:basedOn w:val="a"/>
    <w:rsid w:val="00E80295"/>
    <w:pPr>
      <w:spacing w:before="100" w:beforeAutospacing="1" w:after="100" w:afterAutospacing="1"/>
    </w:pPr>
  </w:style>
  <w:style w:type="character" w:customStyle="1" w:styleId="11">
    <w:name w:val="Ανεπίλυτη αναφορά1"/>
    <w:basedOn w:val="a0"/>
    <w:uiPriority w:val="99"/>
    <w:semiHidden/>
    <w:unhideWhenUsed/>
    <w:rsid w:val="0019077E"/>
    <w:rPr>
      <w:color w:val="605E5C"/>
      <w:shd w:val="clear" w:color="auto" w:fill="E1DFDD"/>
    </w:rPr>
  </w:style>
  <w:style w:type="character" w:styleId="a6">
    <w:name w:val="Unresolved Mention"/>
    <w:basedOn w:val="a0"/>
    <w:uiPriority w:val="99"/>
    <w:semiHidden/>
    <w:unhideWhenUsed/>
    <w:rsid w:val="00E16BC8"/>
    <w:rPr>
      <w:color w:val="605E5C"/>
      <w:shd w:val="clear" w:color="auto" w:fill="E1DFDD"/>
    </w:rPr>
  </w:style>
  <w:style w:type="table" w:customStyle="1" w:styleId="TableGrid">
    <w:name w:val="TableGrid"/>
    <w:rsid w:val="002D5F51"/>
    <w:pPr>
      <w:spacing w:after="0" w:line="240" w:lineRule="auto"/>
    </w:pPr>
    <w:rPr>
      <w:rFonts w:eastAsiaTheme="minorEastAsia"/>
      <w:lang w:eastAsia="el-GR"/>
    </w:rPr>
    <w:tblPr>
      <w:tblCellMar>
        <w:top w:w="0" w:type="dxa"/>
        <w:left w:w="0" w:type="dxa"/>
        <w:bottom w:w="0" w:type="dxa"/>
        <w:right w:w="0" w:type="dxa"/>
      </w:tblCellMar>
    </w:tblPr>
  </w:style>
  <w:style w:type="character" w:customStyle="1" w:styleId="1Char">
    <w:name w:val="Επικεφαλίδα 1 Char"/>
    <w:basedOn w:val="a0"/>
    <w:link w:val="1"/>
    <w:uiPriority w:val="9"/>
    <w:rsid w:val="00FC3C8D"/>
    <w:rPr>
      <w:rFonts w:ascii="Calibri" w:eastAsia="Calibri" w:hAnsi="Calibri" w:cs="Calibri"/>
      <w:color w:val="1F3864"/>
      <w:lang w:eastAsia="el-GR"/>
    </w:rPr>
  </w:style>
  <w:style w:type="paragraph" w:styleId="a7">
    <w:name w:val="Balloon Text"/>
    <w:basedOn w:val="a"/>
    <w:link w:val="Char0"/>
    <w:uiPriority w:val="99"/>
    <w:semiHidden/>
    <w:unhideWhenUsed/>
    <w:rsid w:val="006742D7"/>
    <w:rPr>
      <w:rFonts w:ascii="Segoe UI" w:hAnsi="Segoe UI" w:cs="Segoe UI"/>
      <w:sz w:val="18"/>
      <w:szCs w:val="18"/>
    </w:rPr>
  </w:style>
  <w:style w:type="character" w:customStyle="1" w:styleId="Char0">
    <w:name w:val="Κείμενο πλαισίου Char"/>
    <w:basedOn w:val="a0"/>
    <w:link w:val="a7"/>
    <w:uiPriority w:val="99"/>
    <w:semiHidden/>
    <w:rsid w:val="006742D7"/>
    <w:rPr>
      <w:rFonts w:ascii="Segoe UI" w:eastAsia="Times New Roman" w:hAnsi="Segoe UI" w:cs="Segoe UI"/>
      <w:sz w:val="18"/>
      <w:szCs w:val="18"/>
      <w:lang w:eastAsia="el-GR"/>
    </w:rPr>
  </w:style>
  <w:style w:type="paragraph" w:styleId="a8">
    <w:name w:val="header"/>
    <w:basedOn w:val="a"/>
    <w:link w:val="Char1"/>
    <w:uiPriority w:val="99"/>
    <w:unhideWhenUsed/>
    <w:rsid w:val="007C7495"/>
    <w:pPr>
      <w:tabs>
        <w:tab w:val="center" w:pos="4153"/>
        <w:tab w:val="right" w:pos="8306"/>
      </w:tabs>
    </w:pPr>
  </w:style>
  <w:style w:type="character" w:customStyle="1" w:styleId="Char1">
    <w:name w:val="Κεφαλίδα Char"/>
    <w:basedOn w:val="a0"/>
    <w:link w:val="a8"/>
    <w:uiPriority w:val="99"/>
    <w:rsid w:val="007C7495"/>
    <w:rPr>
      <w:rFonts w:ascii="Times New Roman" w:eastAsia="Times New Roman" w:hAnsi="Times New Roman" w:cs="Times New Roman"/>
      <w:sz w:val="24"/>
      <w:szCs w:val="24"/>
      <w:lang w:eastAsia="el-GR"/>
    </w:rPr>
  </w:style>
  <w:style w:type="paragraph" w:styleId="a9">
    <w:name w:val="footer"/>
    <w:basedOn w:val="a"/>
    <w:link w:val="Char2"/>
    <w:uiPriority w:val="99"/>
    <w:unhideWhenUsed/>
    <w:rsid w:val="007C7495"/>
    <w:pPr>
      <w:tabs>
        <w:tab w:val="center" w:pos="4153"/>
        <w:tab w:val="right" w:pos="8306"/>
      </w:tabs>
    </w:pPr>
  </w:style>
  <w:style w:type="character" w:customStyle="1" w:styleId="Char2">
    <w:name w:val="Υποσέλιδο Char"/>
    <w:basedOn w:val="a0"/>
    <w:link w:val="a9"/>
    <w:uiPriority w:val="99"/>
    <w:rsid w:val="007C749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3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ikonomikes@mindigital.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rocurement.gov.gr/" TargetMode="External"/><Relationship Id="rId17"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hyperlink" Target="http://www.cpubenchmark.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is.gr" TargetMode="External"/><Relationship Id="rId5" Type="http://schemas.openxmlformats.org/officeDocument/2006/relationships/webSettings" Target="webSettings.xml"/><Relationship Id="rId15" Type="http://schemas.openxmlformats.org/officeDocument/2006/relationships/hyperlink" Target="http://www.cpubenchmark.net/" TargetMode="External"/><Relationship Id="rId10" Type="http://schemas.openxmlformats.org/officeDocument/2006/relationships/hyperlink" Target="http://www.mindigital.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stamatopoulos@mindigital.gr" TargetMode="External"/><Relationship Id="rId14" Type="http://schemas.openxmlformats.org/officeDocument/2006/relationships/hyperlink" Target="mailto:fmichailidou@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932D-9069-4F8D-89AE-B9E67DBA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1460</Words>
  <Characters>7886</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minpress</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mkiprioti</dc:creator>
  <cp:lastModifiedBy>ΓΕΩΡΓΙΟΣ ΣΤΑΜΑΤΟΠΟΥΛΟΣ</cp:lastModifiedBy>
  <cp:revision>24</cp:revision>
  <cp:lastPrinted>2020-08-18T08:09:00Z</cp:lastPrinted>
  <dcterms:created xsi:type="dcterms:W3CDTF">2020-08-18T06:23:00Z</dcterms:created>
  <dcterms:modified xsi:type="dcterms:W3CDTF">2020-08-18T08:32:00Z</dcterms:modified>
</cp:coreProperties>
</file>